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57A3C" w14:textId="4470E5AA" w:rsidR="00CC6F8B" w:rsidRPr="00041466" w:rsidRDefault="00CC6F8B" w:rsidP="009D1A62">
      <w:pPr>
        <w:spacing w:after="160" w:line="259" w:lineRule="auto"/>
        <w:jc w:val="center"/>
        <w:rPr>
          <w:rFonts w:eastAsia="Calibri" w:cs="Arial"/>
          <w:b/>
          <w:sz w:val="22"/>
          <w:szCs w:val="22"/>
        </w:rPr>
      </w:pPr>
      <w:r w:rsidRPr="00041466">
        <w:rPr>
          <w:rFonts w:cs="Arial"/>
          <w:sz w:val="22"/>
          <w:szCs w:val="22"/>
        </w:rPr>
        <w:drawing>
          <wp:inline distT="0" distB="0" distL="0" distR="0" wp14:anchorId="14B146C8" wp14:editId="0F7B843F">
            <wp:extent cx="3487420" cy="60960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4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01366A" w14:textId="77777777" w:rsidR="00FE7076" w:rsidRPr="00041466" w:rsidRDefault="00FE7076" w:rsidP="00FE7076">
      <w:pPr>
        <w:spacing w:after="160" w:line="259" w:lineRule="auto"/>
        <w:jc w:val="center"/>
        <w:rPr>
          <w:rFonts w:eastAsia="Calibri" w:cs="Arial"/>
          <w:b/>
          <w:caps/>
          <w:sz w:val="22"/>
          <w:szCs w:val="22"/>
        </w:rPr>
      </w:pPr>
    </w:p>
    <w:p w14:paraId="3A278D84" w14:textId="0C70C9FA" w:rsidR="00A06BA6" w:rsidRPr="00041466" w:rsidRDefault="006D27BB" w:rsidP="00FE7076">
      <w:pPr>
        <w:spacing w:after="160" w:line="259" w:lineRule="auto"/>
        <w:jc w:val="center"/>
        <w:rPr>
          <w:rFonts w:eastAsia="Calibri" w:cs="Arial"/>
          <w:b/>
          <w:caps/>
          <w:sz w:val="22"/>
          <w:szCs w:val="22"/>
        </w:rPr>
      </w:pPr>
      <w:r w:rsidRPr="00041466">
        <w:rPr>
          <w:rFonts w:eastAsia="Calibri" w:cs="Arial"/>
          <w:b/>
          <w:caps/>
          <w:sz w:val="22"/>
          <w:szCs w:val="22"/>
        </w:rPr>
        <w:t>P</w:t>
      </w:r>
      <w:r w:rsidR="004347DC" w:rsidRPr="00041466">
        <w:rPr>
          <w:rFonts w:eastAsia="Calibri" w:cs="Arial"/>
          <w:b/>
          <w:caps/>
          <w:sz w:val="22"/>
          <w:szCs w:val="22"/>
        </w:rPr>
        <w:t>a</w:t>
      </w:r>
      <w:r w:rsidRPr="00041466">
        <w:rPr>
          <w:rFonts w:eastAsia="Calibri" w:cs="Arial"/>
          <w:b/>
          <w:caps/>
          <w:sz w:val="22"/>
          <w:szCs w:val="22"/>
        </w:rPr>
        <w:t>grindimas</w:t>
      </w:r>
    </w:p>
    <w:p w14:paraId="5085015E" w14:textId="5CD3110E" w:rsidR="004347DC" w:rsidRPr="00041466" w:rsidRDefault="004347DC" w:rsidP="00FE7076">
      <w:pPr>
        <w:spacing w:after="160" w:line="259" w:lineRule="auto"/>
        <w:jc w:val="center"/>
        <w:rPr>
          <w:rFonts w:eastAsia="Calibri" w:cs="Arial"/>
          <w:b/>
          <w:caps/>
          <w:sz w:val="22"/>
          <w:szCs w:val="22"/>
        </w:rPr>
      </w:pPr>
      <w:r w:rsidRPr="00041466">
        <w:rPr>
          <w:rFonts w:eastAsia="Calibri" w:cs="Arial"/>
          <w:b/>
          <w:caps/>
          <w:sz w:val="22"/>
          <w:szCs w:val="22"/>
        </w:rPr>
        <w:t>Dėl darbų nepirkimo iš C</w:t>
      </w:r>
      <w:r w:rsidR="00FE7076" w:rsidRPr="00041466">
        <w:rPr>
          <w:rFonts w:eastAsia="Calibri" w:cs="Arial"/>
          <w:b/>
          <w:caps/>
          <w:sz w:val="22"/>
          <w:szCs w:val="22"/>
        </w:rPr>
        <w:t>entrinės perkančiosios organizacijos (toliau - CPO)</w:t>
      </w:r>
    </w:p>
    <w:p w14:paraId="36831729" w14:textId="5E1C4B59" w:rsidR="00FE7076" w:rsidRPr="00041466" w:rsidRDefault="00FE7076" w:rsidP="00FE7076">
      <w:pPr>
        <w:spacing w:after="160" w:line="259" w:lineRule="auto"/>
        <w:jc w:val="center"/>
        <w:rPr>
          <w:rFonts w:eastAsia="Calibri" w:cs="Arial"/>
          <w:b/>
          <w:caps/>
          <w:sz w:val="22"/>
          <w:szCs w:val="22"/>
        </w:rPr>
      </w:pPr>
    </w:p>
    <w:p w14:paraId="517972D5" w14:textId="2FCE7386" w:rsidR="008372D8" w:rsidRPr="00041466" w:rsidRDefault="00013850" w:rsidP="00FE7076">
      <w:pPr>
        <w:spacing w:after="160" w:line="259" w:lineRule="auto"/>
        <w:jc w:val="both"/>
        <w:rPr>
          <w:rFonts w:eastAsia="Calibri" w:cs="Arial"/>
          <w:bCs/>
          <w:sz w:val="22"/>
          <w:szCs w:val="22"/>
        </w:rPr>
      </w:pPr>
      <w:r w:rsidRPr="00041466">
        <w:rPr>
          <w:rFonts w:eastAsia="Calibri" w:cs="Arial"/>
          <w:bCs/>
          <w:sz w:val="22"/>
          <w:szCs w:val="22"/>
        </w:rPr>
        <w:t>Pirkėjas</w:t>
      </w:r>
      <w:r w:rsidR="008372D8" w:rsidRPr="00041466">
        <w:rPr>
          <w:rFonts w:eastAsia="Calibri" w:cs="Arial"/>
          <w:bCs/>
          <w:sz w:val="22"/>
          <w:szCs w:val="22"/>
        </w:rPr>
        <w:t xml:space="preserve"> planuoja įsigyti</w:t>
      </w:r>
      <w:r w:rsidR="00DA5151" w:rsidRPr="00041466">
        <w:rPr>
          <w:rFonts w:cs="Arial"/>
          <w:sz w:val="22"/>
          <w:szCs w:val="22"/>
        </w:rPr>
        <w:t xml:space="preserve"> </w:t>
      </w:r>
      <w:r w:rsidR="00B13277" w:rsidRPr="00041466">
        <w:rPr>
          <w:rFonts w:cs="Arial"/>
          <w:b/>
          <w:bCs/>
          <w:sz w:val="22"/>
          <w:szCs w:val="22"/>
        </w:rPr>
        <w:t xml:space="preserve">Elektromobilių krovimo stotelių VNO įrengimo </w:t>
      </w:r>
      <w:r w:rsidR="0030497F" w:rsidRPr="00041466">
        <w:rPr>
          <w:rFonts w:eastAsia="Calibri" w:cs="Arial"/>
          <w:b/>
          <w:bCs/>
          <w:sz w:val="22"/>
          <w:szCs w:val="22"/>
        </w:rPr>
        <w:t>darbus</w:t>
      </w:r>
      <w:r w:rsidR="00474C60" w:rsidRPr="00041466">
        <w:rPr>
          <w:rFonts w:eastAsia="Calibri" w:cs="Arial"/>
          <w:b/>
          <w:sz w:val="22"/>
          <w:szCs w:val="22"/>
        </w:rPr>
        <w:t>.</w:t>
      </w:r>
      <w:r w:rsidR="008372D8" w:rsidRPr="00041466">
        <w:rPr>
          <w:rFonts w:eastAsia="Calibri" w:cs="Arial"/>
          <w:bCs/>
          <w:sz w:val="22"/>
          <w:szCs w:val="22"/>
        </w:rPr>
        <w:t xml:space="preserve"> </w:t>
      </w:r>
      <w:r w:rsidR="00474C60" w:rsidRPr="00041466">
        <w:rPr>
          <w:rFonts w:eastAsia="Calibri" w:cs="Arial"/>
          <w:bCs/>
          <w:sz w:val="22"/>
          <w:szCs w:val="22"/>
        </w:rPr>
        <w:t>Darbus</w:t>
      </w:r>
      <w:r w:rsidR="00774420" w:rsidRPr="00041466">
        <w:rPr>
          <w:rFonts w:eastAsia="Calibri" w:cs="Arial"/>
          <w:bCs/>
          <w:sz w:val="22"/>
          <w:szCs w:val="22"/>
        </w:rPr>
        <w:t xml:space="preserve"> planuojama įsigyti ne per CPO</w:t>
      </w:r>
      <w:r w:rsidR="00337E0C" w:rsidRPr="00041466">
        <w:rPr>
          <w:rFonts w:eastAsia="Calibri" w:cs="Arial"/>
          <w:bCs/>
          <w:sz w:val="22"/>
          <w:szCs w:val="22"/>
        </w:rPr>
        <w:t xml:space="preserve"> dėl žemiau išvardintų priežasčių: </w:t>
      </w:r>
    </w:p>
    <w:p w14:paraId="45DB41D0" w14:textId="45D76711" w:rsidR="00356CFB" w:rsidRPr="00041466" w:rsidRDefault="00356CFB" w:rsidP="00474C60">
      <w:pPr>
        <w:pStyle w:val="ListParagraph"/>
        <w:numPr>
          <w:ilvl w:val="0"/>
          <w:numId w:val="40"/>
        </w:numPr>
        <w:rPr>
          <w:rFonts w:ascii="Arial" w:hAnsi="Arial" w:cs="Arial"/>
          <w:bCs/>
          <w:sz w:val="22"/>
        </w:rPr>
      </w:pPr>
      <w:r w:rsidRPr="00041466">
        <w:rPr>
          <w:rFonts w:ascii="Arial" w:hAnsi="Arial" w:cs="Arial"/>
          <w:bCs/>
          <w:sz w:val="22"/>
        </w:rPr>
        <w:t xml:space="preserve">CPO </w:t>
      </w:r>
      <w:r w:rsidR="0047319C" w:rsidRPr="00041466">
        <w:rPr>
          <w:rFonts w:ascii="Arial" w:hAnsi="Arial" w:cs="Arial"/>
          <w:bCs/>
          <w:sz w:val="22"/>
        </w:rPr>
        <w:t xml:space="preserve">turi būti </w:t>
      </w:r>
      <w:r w:rsidRPr="00041466">
        <w:rPr>
          <w:rFonts w:ascii="Arial" w:hAnsi="Arial" w:cs="Arial"/>
          <w:bCs/>
          <w:sz w:val="22"/>
        </w:rPr>
        <w:t xml:space="preserve">perkama kartu su projektavimu, o </w:t>
      </w:r>
      <w:r w:rsidR="0047319C" w:rsidRPr="00041466">
        <w:rPr>
          <w:rFonts w:ascii="Arial" w:hAnsi="Arial" w:cs="Arial"/>
          <w:bCs/>
          <w:sz w:val="22"/>
        </w:rPr>
        <w:t>Pirkėjas jau projektą turi, todėl perkami tik įrengimo darbai</w:t>
      </w:r>
      <w:r w:rsidRPr="00041466">
        <w:rPr>
          <w:rFonts w:ascii="Arial" w:hAnsi="Arial" w:cs="Arial"/>
          <w:bCs/>
          <w:sz w:val="22"/>
        </w:rPr>
        <w:t>.</w:t>
      </w:r>
    </w:p>
    <w:p w14:paraId="15700382" w14:textId="29D71F67" w:rsidR="00356CFB" w:rsidRPr="00E14510" w:rsidRDefault="0047319C" w:rsidP="38D90ED9">
      <w:pPr>
        <w:pStyle w:val="ListParagraph"/>
        <w:rPr>
          <w:rFonts w:ascii="Arial" w:hAnsi="Arial" w:cs="Arial"/>
          <w:sz w:val="22"/>
        </w:rPr>
      </w:pPr>
      <w:r w:rsidRPr="38D90ED9">
        <w:rPr>
          <w:rFonts w:ascii="Arial" w:hAnsi="Arial" w:cs="Arial"/>
          <w:sz w:val="22"/>
        </w:rPr>
        <w:t xml:space="preserve">Pirkėjas, </w:t>
      </w:r>
      <w:r w:rsidR="002B5BAD" w:rsidRPr="38D90ED9">
        <w:rPr>
          <w:rFonts w:ascii="Arial" w:hAnsi="Arial" w:cs="Arial"/>
          <w:sz w:val="22"/>
        </w:rPr>
        <w:t xml:space="preserve">vadovaudamasi Lietuvos Respublikos Nacionaliniam saugumui užtikrinti svarbių objektų apsaugos </w:t>
      </w:r>
      <w:r w:rsidR="002B5BAD" w:rsidRPr="00E14510">
        <w:rPr>
          <w:rFonts w:ascii="Arial" w:hAnsi="Arial" w:cs="Arial"/>
          <w:sz w:val="22"/>
        </w:rPr>
        <w:t xml:space="preserve">įstatymo 13 str., turi turėti galimybę kreiptis į Nacionaliniam saugumui užtikrinti svarbių objektų apsaugos koordinavimo komisiją dėl ketinamo sudaryti sandorio atitikties nacionalinio saugumo interesams patikros. CPO tokios galimybės nėra.  </w:t>
      </w:r>
    </w:p>
    <w:p w14:paraId="1969F6D0" w14:textId="57D9493B" w:rsidR="00CC0A02" w:rsidRPr="00E14510" w:rsidRDefault="002C6D0C" w:rsidP="00474C60">
      <w:pPr>
        <w:pStyle w:val="ListParagraph"/>
        <w:numPr>
          <w:ilvl w:val="0"/>
          <w:numId w:val="40"/>
        </w:numPr>
        <w:rPr>
          <w:rFonts w:ascii="Arial" w:hAnsi="Arial" w:cs="Arial"/>
          <w:bCs/>
          <w:sz w:val="22"/>
        </w:rPr>
      </w:pPr>
      <w:r w:rsidRPr="00E14510">
        <w:rPr>
          <w:rFonts w:ascii="Arial" w:hAnsi="Arial" w:cs="Arial"/>
          <w:bCs/>
          <w:sz w:val="22"/>
        </w:rPr>
        <w:t xml:space="preserve">CPO </w:t>
      </w:r>
      <w:r w:rsidR="00474C60" w:rsidRPr="00E14510">
        <w:rPr>
          <w:rFonts w:ascii="Arial" w:hAnsi="Arial" w:cs="Arial"/>
          <w:sz w:val="22"/>
        </w:rPr>
        <w:t xml:space="preserve">Pirkimo sutartis yra fiksuotos kainos su peržiūra kainodaros sutartis, </w:t>
      </w:r>
      <w:r w:rsidR="00420765" w:rsidRPr="00E14510">
        <w:rPr>
          <w:rFonts w:ascii="Arial" w:hAnsi="Arial" w:cs="Arial"/>
          <w:sz w:val="22"/>
        </w:rPr>
        <w:t>o Pirkėjas</w:t>
      </w:r>
      <w:r w:rsidR="00356EA1" w:rsidRPr="00E14510">
        <w:rPr>
          <w:rFonts w:ascii="Arial" w:hAnsi="Arial" w:cs="Arial"/>
          <w:sz w:val="22"/>
        </w:rPr>
        <w:t xml:space="preserve">, siekdamas racionaliai naudoti lėšas taiko fiksuoto įkainio kainodaros metodą. </w:t>
      </w:r>
      <w:r w:rsidR="00EE47C0" w:rsidRPr="00E14510">
        <w:rPr>
          <w:rFonts w:ascii="Arial" w:hAnsi="Arial" w:cs="Arial"/>
          <w:sz w:val="22"/>
        </w:rPr>
        <w:t xml:space="preserve">CPO nėra galimybės </w:t>
      </w:r>
      <w:r w:rsidR="00776F7D" w:rsidRPr="00E14510">
        <w:rPr>
          <w:rFonts w:ascii="Arial" w:hAnsi="Arial" w:cs="Arial"/>
          <w:sz w:val="22"/>
        </w:rPr>
        <w:t xml:space="preserve">Pirkėjui </w:t>
      </w:r>
      <w:r w:rsidR="00EE47C0" w:rsidRPr="00E14510">
        <w:rPr>
          <w:rFonts w:ascii="Arial" w:hAnsi="Arial" w:cs="Arial"/>
          <w:sz w:val="22"/>
        </w:rPr>
        <w:t xml:space="preserve">pasirinkti </w:t>
      </w:r>
      <w:r w:rsidR="00996771" w:rsidRPr="00E14510">
        <w:rPr>
          <w:rFonts w:ascii="Arial" w:hAnsi="Arial" w:cs="Arial"/>
          <w:sz w:val="22"/>
        </w:rPr>
        <w:t xml:space="preserve">jam priimtinesnį ir </w:t>
      </w:r>
      <w:r w:rsidR="00776F7D" w:rsidRPr="00E14510">
        <w:rPr>
          <w:rFonts w:ascii="Arial" w:hAnsi="Arial" w:cs="Arial"/>
          <w:sz w:val="22"/>
        </w:rPr>
        <w:t>racionalesnį kainodaros metodą.</w:t>
      </w:r>
    </w:p>
    <w:p w14:paraId="7E836BCC" w14:textId="515DCD69" w:rsidR="00FE7076" w:rsidRPr="00041466" w:rsidRDefault="00CC0A02" w:rsidP="38D90ED9">
      <w:pPr>
        <w:pStyle w:val="ListParagraph"/>
        <w:spacing w:line="259" w:lineRule="auto"/>
        <w:ind w:left="714" w:hanging="357"/>
        <w:rPr>
          <w:rFonts w:ascii="Arial" w:hAnsi="Arial" w:cs="Arial"/>
          <w:i/>
          <w:iCs/>
          <w:sz w:val="20"/>
          <w:szCs w:val="20"/>
        </w:rPr>
      </w:pPr>
      <w:r w:rsidRPr="00E14510">
        <w:rPr>
          <w:rFonts w:ascii="Arial" w:hAnsi="Arial" w:cs="Arial"/>
          <w:sz w:val="22"/>
        </w:rPr>
        <w:t>CPO reikalauja, kad „</w:t>
      </w:r>
      <w:r w:rsidR="00474C60" w:rsidRPr="00E14510">
        <w:rPr>
          <w:rFonts w:ascii="Arial" w:hAnsi="Arial" w:cs="Arial"/>
          <w:i/>
          <w:iCs/>
          <w:sz w:val="22"/>
        </w:rPr>
        <w:t>Pirkėjas </w:t>
      </w:r>
      <w:r w:rsidR="00474C60" w:rsidRPr="00E14510">
        <w:rPr>
          <w:rStyle w:val="Strong"/>
          <w:rFonts w:ascii="Arial" w:hAnsi="Arial" w:cs="Arial"/>
          <w:i/>
          <w:iCs/>
          <w:sz w:val="22"/>
        </w:rPr>
        <w:t>privalo</w:t>
      </w:r>
      <w:r w:rsidR="00474C60" w:rsidRPr="00E14510">
        <w:rPr>
          <w:rFonts w:ascii="Arial" w:hAnsi="Arial" w:cs="Arial"/>
          <w:i/>
          <w:iCs/>
          <w:sz w:val="22"/>
        </w:rPr>
        <w:t xml:space="preserve"> sudaryti pagrindinę sutartį su laimėjusiu tiekėju. </w:t>
      </w:r>
      <w:r w:rsidR="00474C60" w:rsidRPr="00E14510">
        <w:rPr>
          <w:rFonts w:ascii="Arial" w:hAnsi="Arial" w:cs="Arial"/>
          <w:b/>
          <w:bCs/>
          <w:i/>
          <w:iCs/>
          <w:sz w:val="22"/>
          <w:u w:val="single"/>
        </w:rPr>
        <w:t xml:space="preserve">Pirkėjas per 5 </w:t>
      </w:r>
      <w:proofErr w:type="spellStart"/>
      <w:r w:rsidR="00474C60" w:rsidRPr="00E14510">
        <w:rPr>
          <w:rFonts w:ascii="Arial" w:hAnsi="Arial" w:cs="Arial"/>
          <w:b/>
          <w:bCs/>
          <w:i/>
          <w:iCs/>
          <w:sz w:val="22"/>
          <w:u w:val="single"/>
        </w:rPr>
        <w:t>d.d</w:t>
      </w:r>
      <w:proofErr w:type="spellEnd"/>
      <w:r w:rsidR="00474C60" w:rsidRPr="00E14510">
        <w:rPr>
          <w:rFonts w:ascii="Arial" w:hAnsi="Arial" w:cs="Arial"/>
          <w:b/>
          <w:bCs/>
          <w:i/>
          <w:iCs/>
          <w:sz w:val="22"/>
          <w:u w:val="single"/>
        </w:rPr>
        <w:t>. pasirašo sutartį</w:t>
      </w:r>
      <w:r w:rsidR="00474C60" w:rsidRPr="00E14510">
        <w:rPr>
          <w:rFonts w:ascii="Arial" w:hAnsi="Arial" w:cs="Arial"/>
          <w:i/>
          <w:iCs/>
          <w:sz w:val="22"/>
        </w:rPr>
        <w:t xml:space="preserve"> ir 2 jos egzempliorius pristato (išsiunčia) Tiekėjui. Gavęs sutartį, Tiekėjas per 5 </w:t>
      </w:r>
      <w:proofErr w:type="spellStart"/>
      <w:r w:rsidR="00474C60" w:rsidRPr="00E14510">
        <w:rPr>
          <w:rFonts w:ascii="Arial" w:hAnsi="Arial" w:cs="Arial"/>
          <w:i/>
          <w:iCs/>
          <w:sz w:val="22"/>
        </w:rPr>
        <w:t>d.d</w:t>
      </w:r>
      <w:proofErr w:type="spellEnd"/>
      <w:r w:rsidR="00474C60" w:rsidRPr="00E14510">
        <w:rPr>
          <w:rFonts w:ascii="Arial" w:hAnsi="Arial" w:cs="Arial"/>
          <w:i/>
          <w:iCs/>
          <w:sz w:val="22"/>
        </w:rPr>
        <w:t>. ją pasirašo ir 1 sutarties egzempliorių grąžina Pirkėjui</w:t>
      </w:r>
      <w:r w:rsidRPr="00E14510">
        <w:rPr>
          <w:rFonts w:ascii="Arial" w:hAnsi="Arial" w:cs="Arial"/>
          <w:sz w:val="22"/>
        </w:rPr>
        <w:t>“</w:t>
      </w:r>
      <w:r w:rsidR="007D2438" w:rsidRPr="00E14510">
        <w:rPr>
          <w:rFonts w:ascii="Arial" w:hAnsi="Arial" w:cs="Arial"/>
          <w:sz w:val="22"/>
        </w:rPr>
        <w:t xml:space="preserve">, tačiau Pirkėjas per tokį trumpą terminą sutarties sudaryti niekaip nespėtų, nes </w:t>
      </w:r>
      <w:r w:rsidR="00B7369C" w:rsidRPr="00E14510">
        <w:rPr>
          <w:rFonts w:ascii="Arial" w:hAnsi="Arial" w:cs="Arial"/>
          <w:sz w:val="22"/>
        </w:rPr>
        <w:t>Pirkėjas apie ketinamą sudaryti sandorį</w:t>
      </w:r>
      <w:r w:rsidR="0E8327DF" w:rsidRPr="00E14510">
        <w:rPr>
          <w:rFonts w:ascii="Arial" w:hAnsi="Arial" w:cs="Arial"/>
          <w:sz w:val="22"/>
        </w:rPr>
        <w:t>, esant Lietuvos Respublikos nacionaliniam saugumui užtikrinti svarbių objektų apsaugos įstatyme nustatytiems pagrindams,</w:t>
      </w:r>
      <w:r w:rsidR="00B7369C" w:rsidRPr="00E14510">
        <w:rPr>
          <w:rFonts w:ascii="Arial" w:hAnsi="Arial" w:cs="Arial"/>
          <w:sz w:val="22"/>
        </w:rPr>
        <w:t xml:space="preserve"> privalo pranešti Nacionaliniam saugumui užtikrinti svarbių objektų apsaugos koordinavimo komisijai.</w:t>
      </w:r>
      <w:r w:rsidR="00C4777E" w:rsidRPr="00E14510">
        <w:rPr>
          <w:rFonts w:ascii="Arial" w:hAnsi="Arial" w:cs="Arial"/>
          <w:sz w:val="22"/>
        </w:rPr>
        <w:t xml:space="preserve"> Jeigu, vadovaujantis Lietuvos Respublikos nacionaliniam saugumui užtikrinti svarbių objektų apsaugos įstatymo 13 str., bus atliekama šio Pirkimo, kaip Pirkėjo sudaromo sandorio, patikra</w:t>
      </w:r>
      <w:r w:rsidR="00C4777E" w:rsidRPr="38D90ED9">
        <w:rPr>
          <w:rFonts w:ascii="Arial" w:hAnsi="Arial" w:cs="Arial"/>
          <w:sz w:val="22"/>
        </w:rPr>
        <w:t xml:space="preserve"> dėl atitikties nacionalinio saugumo interesams, Sutartis su Laimėjusiu tiekėju bus sudaroma tik </w:t>
      </w:r>
      <w:r w:rsidR="00C3526E" w:rsidRPr="38D90ED9">
        <w:rPr>
          <w:rFonts w:ascii="Arial" w:hAnsi="Arial" w:cs="Arial"/>
          <w:sz w:val="22"/>
        </w:rPr>
        <w:t xml:space="preserve">atlikus patikrą ir tik </w:t>
      </w:r>
      <w:r w:rsidR="00C4777E" w:rsidRPr="38D90ED9">
        <w:rPr>
          <w:rFonts w:ascii="Arial" w:hAnsi="Arial" w:cs="Arial"/>
          <w:sz w:val="22"/>
        </w:rPr>
        <w:t xml:space="preserve">tuo atveju, jeigu, laikantis Lietuvos Respublikos nacionaliniam saugumui užtikrinti svarbių objektų apsaugos įstatymo nuostatų, bus pripažinta, kad su Laimėjusiu tiekėju sudaromas sandoris, neprieštarauja nacionalinio saugumo interesams. </w:t>
      </w:r>
    </w:p>
    <w:p w14:paraId="3D6CBAE8" w14:textId="77777777" w:rsidR="008372D8" w:rsidRPr="00041466" w:rsidRDefault="008372D8" w:rsidP="008372D8">
      <w:pPr>
        <w:jc w:val="both"/>
        <w:rPr>
          <w:rFonts w:eastAsia="Calibri" w:cs="Arial"/>
          <w:bCs/>
          <w:sz w:val="22"/>
          <w:szCs w:val="22"/>
        </w:rPr>
      </w:pPr>
    </w:p>
    <w:p w14:paraId="3F372EC2" w14:textId="53C81223" w:rsidR="00F67B4A" w:rsidRPr="00041466" w:rsidRDefault="00F67B4A" w:rsidP="008372D8">
      <w:pPr>
        <w:jc w:val="both"/>
        <w:rPr>
          <w:rFonts w:eastAsia="Calibri" w:cs="Arial"/>
          <w:b/>
          <w:sz w:val="22"/>
          <w:szCs w:val="22"/>
        </w:rPr>
      </w:pPr>
      <w:r w:rsidRPr="00041466">
        <w:rPr>
          <w:rFonts w:eastAsia="Calibri" w:cs="Arial"/>
          <w:b/>
          <w:sz w:val="22"/>
          <w:szCs w:val="22"/>
        </w:rPr>
        <w:t>Pastaba.</w:t>
      </w:r>
    </w:p>
    <w:p w14:paraId="0DFEA276" w14:textId="08C4D8F1" w:rsidR="00F67B4A" w:rsidRPr="00041466" w:rsidRDefault="00F67B4A" w:rsidP="008372D8">
      <w:pPr>
        <w:jc w:val="both"/>
        <w:rPr>
          <w:rFonts w:eastAsia="Calibri" w:cs="Arial"/>
          <w:bCs/>
          <w:i/>
          <w:iCs/>
          <w:sz w:val="22"/>
          <w:szCs w:val="22"/>
        </w:rPr>
      </w:pPr>
      <w:r w:rsidRPr="00041466">
        <w:rPr>
          <w:rFonts w:eastAsia="Calibri" w:cs="Arial"/>
          <w:bCs/>
          <w:sz w:val="22"/>
          <w:szCs w:val="22"/>
        </w:rPr>
        <w:t>Pagrindimas pridedamas kartu su pirkimo dokumentais</w:t>
      </w:r>
      <w:r w:rsidR="000D14A2" w:rsidRPr="00041466">
        <w:rPr>
          <w:rFonts w:eastAsia="Calibri" w:cs="Arial"/>
          <w:bCs/>
          <w:sz w:val="22"/>
          <w:szCs w:val="22"/>
        </w:rPr>
        <w:t xml:space="preserve"> skelbiant pirkimą</w:t>
      </w:r>
      <w:r w:rsidR="003A1DEF" w:rsidRPr="00041466">
        <w:rPr>
          <w:rFonts w:eastAsia="Calibri" w:cs="Arial"/>
          <w:bCs/>
          <w:sz w:val="22"/>
          <w:szCs w:val="22"/>
        </w:rPr>
        <w:t>.</w:t>
      </w:r>
    </w:p>
    <w:p w14:paraId="26972BF7" w14:textId="107E790D" w:rsidR="00A169FB" w:rsidRPr="00041466" w:rsidRDefault="00A169FB" w:rsidP="008372D8">
      <w:pPr>
        <w:jc w:val="both"/>
        <w:rPr>
          <w:rFonts w:eastAsia="Calibri" w:cs="Arial"/>
          <w:bCs/>
          <w:i/>
          <w:iCs/>
          <w:sz w:val="22"/>
          <w:szCs w:val="22"/>
        </w:rPr>
      </w:pPr>
    </w:p>
    <w:p w14:paraId="5EF6A4CA" w14:textId="371CB4A5" w:rsidR="00A169FB" w:rsidRPr="00041466" w:rsidRDefault="00A169FB" w:rsidP="008372D8">
      <w:pPr>
        <w:jc w:val="both"/>
        <w:rPr>
          <w:rFonts w:eastAsia="Calibri" w:cs="Arial"/>
          <w:bCs/>
          <w:i/>
          <w:iCs/>
          <w:sz w:val="22"/>
          <w:szCs w:val="22"/>
        </w:rPr>
      </w:pPr>
    </w:p>
    <w:p w14:paraId="634B00EB" w14:textId="4F6F358D" w:rsidR="00A169FB" w:rsidRPr="00041466" w:rsidRDefault="00A169FB" w:rsidP="008372D8">
      <w:pPr>
        <w:jc w:val="both"/>
        <w:rPr>
          <w:rFonts w:eastAsia="Calibri" w:cs="Arial"/>
          <w:bCs/>
          <w:i/>
          <w:iCs/>
          <w:sz w:val="22"/>
          <w:szCs w:val="22"/>
        </w:rPr>
      </w:pPr>
    </w:p>
    <w:p w14:paraId="11FF7D02" w14:textId="77777777" w:rsidR="000D14A2" w:rsidRPr="00041466" w:rsidRDefault="000D14A2" w:rsidP="00FE7076">
      <w:pPr>
        <w:spacing w:after="160" w:line="259" w:lineRule="auto"/>
        <w:jc w:val="both"/>
        <w:rPr>
          <w:rFonts w:eastAsia="Calibri" w:cs="Arial"/>
          <w:bCs/>
          <w:sz w:val="22"/>
          <w:szCs w:val="22"/>
        </w:rPr>
      </w:pPr>
    </w:p>
    <w:p w14:paraId="34211EE2" w14:textId="75AA9DDD" w:rsidR="00FE7076" w:rsidRPr="00041466" w:rsidRDefault="00FE7076" w:rsidP="00275C2E">
      <w:pPr>
        <w:spacing w:after="160" w:line="259" w:lineRule="auto"/>
        <w:rPr>
          <w:rFonts w:eastAsia="Calibri" w:cs="Arial"/>
          <w:b/>
          <w:sz w:val="22"/>
          <w:szCs w:val="22"/>
        </w:rPr>
      </w:pPr>
    </w:p>
    <w:p w14:paraId="644028F9" w14:textId="77777777" w:rsidR="00FE7076" w:rsidRPr="00041466" w:rsidRDefault="00FE7076" w:rsidP="00275C2E">
      <w:pPr>
        <w:spacing w:after="160" w:line="259" w:lineRule="auto"/>
        <w:rPr>
          <w:rFonts w:eastAsia="Calibri" w:cs="Arial"/>
          <w:b/>
          <w:sz w:val="22"/>
          <w:szCs w:val="22"/>
        </w:rPr>
      </w:pPr>
    </w:p>
    <w:sectPr w:rsidR="00FE7076" w:rsidRPr="000414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209DF" w14:textId="77777777" w:rsidR="00075942" w:rsidRDefault="00075942" w:rsidP="00275C2E">
      <w:r>
        <w:separator/>
      </w:r>
    </w:p>
  </w:endnote>
  <w:endnote w:type="continuationSeparator" w:id="0">
    <w:p w14:paraId="64B9DE51" w14:textId="77777777" w:rsidR="00075942" w:rsidRDefault="00075942" w:rsidP="00275C2E">
      <w:r>
        <w:continuationSeparator/>
      </w:r>
    </w:p>
  </w:endnote>
  <w:endnote w:type="continuationNotice" w:id="1">
    <w:p w14:paraId="1D205040" w14:textId="77777777" w:rsidR="00075942" w:rsidRDefault="000759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TimesLT">
    <w:altName w:val="Times New Roman"/>
    <w:charset w:val="01"/>
    <w:family w:val="roman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00523" w14:textId="77777777" w:rsidR="00E1261D" w:rsidRDefault="00E126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874A1" w14:textId="77777777" w:rsidR="00E1261D" w:rsidRDefault="00E126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DA9A9" w14:textId="77777777" w:rsidR="00E1261D" w:rsidRDefault="00E126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7FFD7" w14:textId="77777777" w:rsidR="00075942" w:rsidRDefault="00075942" w:rsidP="00275C2E">
      <w:r>
        <w:separator/>
      </w:r>
    </w:p>
  </w:footnote>
  <w:footnote w:type="continuationSeparator" w:id="0">
    <w:p w14:paraId="684C055E" w14:textId="77777777" w:rsidR="00075942" w:rsidRDefault="00075942" w:rsidP="00275C2E">
      <w:r>
        <w:continuationSeparator/>
      </w:r>
    </w:p>
  </w:footnote>
  <w:footnote w:type="continuationNotice" w:id="1">
    <w:p w14:paraId="373A3D82" w14:textId="77777777" w:rsidR="00075942" w:rsidRDefault="000759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7A95B" w14:textId="77777777" w:rsidR="00E1261D" w:rsidRDefault="00E126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3D71C" w14:textId="021AAAD7" w:rsidR="00275C2E" w:rsidRDefault="00275C2E">
    <w:pPr>
      <w:pStyle w:val="Header"/>
    </w:pPr>
    <w:r w:rsidRPr="00275C2E">
      <w:rPr>
        <w:rFonts w:ascii="Trebuchet MS" w:eastAsia="Calibri" w:hAnsi="Trebuchet MS"/>
        <w:lang w:eastAsia="lt-LT"/>
      </w:rPr>
      <w:drawing>
        <wp:anchor distT="0" distB="0" distL="114300" distR="114300" simplePos="0" relativeHeight="251658240" behindDoc="0" locked="0" layoutInCell="1" allowOverlap="1" wp14:anchorId="5418B872" wp14:editId="1C834669">
          <wp:simplePos x="0" y="0"/>
          <wp:positionH relativeFrom="column">
            <wp:posOffset>-1068309</wp:posOffset>
          </wp:positionH>
          <wp:positionV relativeFrom="paragraph">
            <wp:posOffset>-326000</wp:posOffset>
          </wp:positionV>
          <wp:extent cx="7569200" cy="1578610"/>
          <wp:effectExtent l="0" t="0" r="0" b="254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ktuvai su linijom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200" cy="1578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596AE" w14:textId="77777777" w:rsidR="00E1261D" w:rsidRDefault="00E126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80"/>
        </w:tabs>
        <w:ind w:left="680" w:hanging="39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60"/>
        </w:tabs>
        <w:ind w:left="1560" w:hanging="567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20"/>
    <w:multiLevelType w:val="singleLevel"/>
    <w:tmpl w:val="00000020"/>
    <w:name w:val="WW8Num35"/>
    <w:lvl w:ilvl="0">
      <w:start w:val="1"/>
      <w:numFmt w:val="bullet"/>
      <w:pStyle w:val="ListParagraph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/>
      </w:rPr>
    </w:lvl>
  </w:abstractNum>
  <w:abstractNum w:abstractNumId="2" w15:restartNumberingAfterBreak="0">
    <w:nsid w:val="00000022"/>
    <w:multiLevelType w:val="multilevel"/>
    <w:tmpl w:val="2FF655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851"/>
        </w:tabs>
        <w:ind w:left="432" w:hanging="432"/>
      </w:pPr>
      <w:rPr>
        <w:b w:val="0"/>
      </w:rPr>
    </w:lvl>
    <w:lvl w:ilvl="2">
      <w:start w:val="1"/>
      <w:numFmt w:val="decimal"/>
      <w:lvlText w:val="2.3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7502B8B"/>
    <w:multiLevelType w:val="hybridMultilevel"/>
    <w:tmpl w:val="553C4F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407D4"/>
    <w:multiLevelType w:val="hybridMultilevel"/>
    <w:tmpl w:val="D408C7C4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F1010BA"/>
    <w:multiLevelType w:val="multilevel"/>
    <w:tmpl w:val="C2860EC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0923E5"/>
    <w:multiLevelType w:val="multilevel"/>
    <w:tmpl w:val="7FA6979A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4"/>
      <w:numFmt w:val="decimal"/>
      <w:lvlText w:val="%1.%2."/>
      <w:lvlJc w:val="left"/>
      <w:pPr>
        <w:ind w:left="996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7" w15:restartNumberingAfterBreak="0">
    <w:nsid w:val="12226562"/>
    <w:multiLevelType w:val="multilevel"/>
    <w:tmpl w:val="4808E624"/>
    <w:lvl w:ilvl="0"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38A5BCA"/>
    <w:multiLevelType w:val="multilevel"/>
    <w:tmpl w:val="61103A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451158C"/>
    <w:multiLevelType w:val="multilevel"/>
    <w:tmpl w:val="C16A860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87"/>
      <w:numFmt w:val="decimal"/>
      <w:lvlText w:val="%1.%2."/>
      <w:lvlJc w:val="left"/>
      <w:pPr>
        <w:ind w:left="876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10" w15:restartNumberingAfterBreak="0">
    <w:nsid w:val="1D7D7025"/>
    <w:multiLevelType w:val="multilevel"/>
    <w:tmpl w:val="02720C5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EED1113"/>
    <w:multiLevelType w:val="hybridMultilevel"/>
    <w:tmpl w:val="19C4C5B6"/>
    <w:lvl w:ilvl="0" w:tplc="751C47F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40D14"/>
    <w:multiLevelType w:val="hybridMultilevel"/>
    <w:tmpl w:val="71B0F3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53963"/>
    <w:multiLevelType w:val="multilevel"/>
    <w:tmpl w:val="B64E445E"/>
    <w:lvl w:ilvl="0"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230C0F"/>
    <w:multiLevelType w:val="hybridMultilevel"/>
    <w:tmpl w:val="999EE4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FC4F42"/>
    <w:multiLevelType w:val="multilevel"/>
    <w:tmpl w:val="D34CB3B6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8B6500E"/>
    <w:multiLevelType w:val="hybridMultilevel"/>
    <w:tmpl w:val="634AA1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45A9C"/>
    <w:multiLevelType w:val="multilevel"/>
    <w:tmpl w:val="9D76693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755BF8"/>
    <w:multiLevelType w:val="multilevel"/>
    <w:tmpl w:val="F1085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456A4613"/>
    <w:multiLevelType w:val="hybridMultilevel"/>
    <w:tmpl w:val="FCA02C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767BFA"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82737"/>
    <w:multiLevelType w:val="multilevel"/>
    <w:tmpl w:val="C212E296"/>
    <w:lvl w:ilvl="0">
      <w:start w:val="1"/>
      <w:numFmt w:val="decimal"/>
      <w:pStyle w:val="Heading10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Heading20"/>
      <w:lvlText w:val="%1.%2."/>
      <w:lvlJc w:val="left"/>
      <w:pPr>
        <w:ind w:left="1140" w:hanging="432"/>
      </w:pPr>
      <w:rPr>
        <w:rFonts w:hint="default"/>
        <w:b/>
      </w:rPr>
    </w:lvl>
    <w:lvl w:ilvl="2">
      <w:start w:val="1"/>
      <w:numFmt w:val="decimal"/>
      <w:pStyle w:val="Pagrindinistekstas"/>
      <w:suff w:val="space"/>
      <w:lvlText w:val="%1.%2.%3."/>
      <w:lvlJc w:val="left"/>
      <w:pPr>
        <w:ind w:left="605" w:hanging="605"/>
      </w:pPr>
      <w:rPr>
        <w:rFonts w:hint="default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C4960A6"/>
    <w:multiLevelType w:val="multilevel"/>
    <w:tmpl w:val="F32A28F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FED72C6"/>
    <w:multiLevelType w:val="multilevel"/>
    <w:tmpl w:val="ED2684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20B433B"/>
    <w:multiLevelType w:val="multilevel"/>
    <w:tmpl w:val="CC567E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2972CFE"/>
    <w:multiLevelType w:val="multilevel"/>
    <w:tmpl w:val="C212E2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0" w:hanging="432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605" w:hanging="605"/>
      </w:pPr>
      <w:rPr>
        <w:rFonts w:hint="default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CF613E6"/>
    <w:multiLevelType w:val="multilevel"/>
    <w:tmpl w:val="398C40A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11"/>
      <w:numFmt w:val="decimal"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28" w:hanging="1800"/>
      </w:pPr>
      <w:rPr>
        <w:rFonts w:hint="default"/>
      </w:rPr>
    </w:lvl>
  </w:abstractNum>
  <w:abstractNum w:abstractNumId="26" w15:restartNumberingAfterBreak="0">
    <w:nsid w:val="5DD16787"/>
    <w:multiLevelType w:val="multilevel"/>
    <w:tmpl w:val="F08484C4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00"/>
      <w:numFmt w:val="decimal"/>
      <w:lvlText w:val="%1.%2."/>
      <w:lvlJc w:val="left"/>
      <w:pPr>
        <w:ind w:left="996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27" w15:restartNumberingAfterBreak="0">
    <w:nsid w:val="60B012E3"/>
    <w:multiLevelType w:val="hybridMultilevel"/>
    <w:tmpl w:val="37F03A30"/>
    <w:lvl w:ilvl="0" w:tplc="8998EC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343496F"/>
    <w:multiLevelType w:val="multilevel"/>
    <w:tmpl w:val="8432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96D3769"/>
    <w:multiLevelType w:val="multilevel"/>
    <w:tmpl w:val="0CCEB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30" w15:restartNumberingAfterBreak="0">
    <w:nsid w:val="69B812BC"/>
    <w:multiLevelType w:val="multilevel"/>
    <w:tmpl w:val="D8A8249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9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31" w15:restartNumberingAfterBreak="0">
    <w:nsid w:val="6B2110C0"/>
    <w:multiLevelType w:val="multilevel"/>
    <w:tmpl w:val="95B4C66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3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D6781FC"/>
    <w:multiLevelType w:val="hybridMultilevel"/>
    <w:tmpl w:val="2000297A"/>
    <w:lvl w:ilvl="0" w:tplc="8918C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C09C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62A7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865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349E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C8EF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C6A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A2E5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70A0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531C1B"/>
    <w:multiLevelType w:val="multilevel"/>
    <w:tmpl w:val="E3E44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4" w15:restartNumberingAfterBreak="0">
    <w:nsid w:val="71C14ADC"/>
    <w:multiLevelType w:val="multilevel"/>
    <w:tmpl w:val="30C8E282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10"/>
      <w:numFmt w:val="decimal"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28" w:hanging="1800"/>
      </w:pPr>
      <w:rPr>
        <w:rFonts w:hint="default"/>
      </w:rPr>
    </w:lvl>
  </w:abstractNum>
  <w:abstractNum w:abstractNumId="35" w15:restartNumberingAfterBreak="0">
    <w:nsid w:val="73792B82"/>
    <w:multiLevelType w:val="multilevel"/>
    <w:tmpl w:val="F27E817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36" w15:restartNumberingAfterBreak="0">
    <w:nsid w:val="7CB875FF"/>
    <w:multiLevelType w:val="multilevel"/>
    <w:tmpl w:val="07BAC602"/>
    <w:lvl w:ilvl="0"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07296061">
    <w:abstractNumId w:val="32"/>
  </w:num>
  <w:num w:numId="2" w16cid:durableId="1969621248">
    <w:abstractNumId w:val="0"/>
  </w:num>
  <w:num w:numId="3" w16cid:durableId="1116217831">
    <w:abstractNumId w:val="1"/>
  </w:num>
  <w:num w:numId="4" w16cid:durableId="1184323771">
    <w:abstractNumId w:val="2"/>
  </w:num>
  <w:num w:numId="5" w16cid:durableId="1585840969">
    <w:abstractNumId w:val="5"/>
  </w:num>
  <w:num w:numId="6" w16cid:durableId="394084612">
    <w:abstractNumId w:val="20"/>
  </w:num>
  <w:num w:numId="7" w16cid:durableId="1432625973">
    <w:abstractNumId w:val="20"/>
    <w:lvlOverride w:ilvl="0">
      <w:lvl w:ilvl="0">
        <w:start w:val="1"/>
        <w:numFmt w:val="decimal"/>
        <w:pStyle w:val="Heading10"/>
        <w:suff w:val="space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Heading20"/>
        <w:lvlText w:val="%1.%2."/>
        <w:lvlJc w:val="left"/>
        <w:pPr>
          <w:ind w:left="1708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Pagrindinistekstas"/>
        <w:suff w:val="space"/>
        <w:lvlText w:val="%1.%2.%3."/>
        <w:lvlJc w:val="left"/>
        <w:pPr>
          <w:ind w:left="605" w:hanging="605"/>
        </w:pPr>
        <w:rPr>
          <w:rFonts w:hint="default"/>
          <w:i w:val="0"/>
          <w:sz w:val="24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648" w:hanging="648"/>
        </w:pPr>
        <w:rPr>
          <w:rFonts w:hint="default"/>
          <w:sz w:val="24"/>
        </w:rPr>
      </w:lvl>
    </w:lvlOverride>
    <w:lvlOverride w:ilvl="4">
      <w:lvl w:ilvl="4">
        <w:start w:val="1"/>
        <w:numFmt w:val="decimal"/>
        <w:suff w:val="space"/>
        <w:lvlText w:val="%1.%2.%3.%4.%5."/>
        <w:lvlJc w:val="left"/>
        <w:pPr>
          <w:ind w:left="79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9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" w16cid:durableId="1296375376">
    <w:abstractNumId w:val="20"/>
    <w:lvlOverride w:ilvl="0">
      <w:startOverride w:val="14"/>
      <w:lvl w:ilvl="0">
        <w:start w:val="14"/>
        <w:numFmt w:val="decimal"/>
        <w:pStyle w:val="Heading10"/>
        <w:suff w:val="space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startOverride w:val="1"/>
      <w:lvl w:ilvl="1">
        <w:start w:val="1"/>
        <w:numFmt w:val="decimal"/>
        <w:pStyle w:val="Heading20"/>
        <w:lvlText w:val="%1.%2."/>
        <w:lvlJc w:val="left"/>
        <w:pPr>
          <w:ind w:left="1708" w:hanging="432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Pagrindinistekstas"/>
        <w:suff w:val="space"/>
        <w:lvlText w:val="%1.%2.%3."/>
        <w:lvlJc w:val="left"/>
        <w:pPr>
          <w:ind w:left="605" w:hanging="605"/>
        </w:pPr>
        <w:rPr>
          <w:rFonts w:hint="default"/>
          <w:i w:val="0"/>
          <w:sz w:val="24"/>
        </w:rPr>
      </w:lvl>
    </w:lvlOverride>
  </w:num>
  <w:num w:numId="9" w16cid:durableId="1338770296">
    <w:abstractNumId w:val="24"/>
  </w:num>
  <w:num w:numId="10" w16cid:durableId="2099788761">
    <w:abstractNumId w:val="8"/>
  </w:num>
  <w:num w:numId="11" w16cid:durableId="2073388401">
    <w:abstractNumId w:val="10"/>
  </w:num>
  <w:num w:numId="12" w16cid:durableId="1487818870">
    <w:abstractNumId w:val="33"/>
  </w:num>
  <w:num w:numId="13" w16cid:durableId="353191148">
    <w:abstractNumId w:val="27"/>
  </w:num>
  <w:num w:numId="14" w16cid:durableId="1483888919">
    <w:abstractNumId w:val="4"/>
  </w:num>
  <w:num w:numId="15" w16cid:durableId="1159274247">
    <w:abstractNumId w:val="15"/>
  </w:num>
  <w:num w:numId="16" w16cid:durableId="1334338153">
    <w:abstractNumId w:val="35"/>
  </w:num>
  <w:num w:numId="17" w16cid:durableId="1498690316">
    <w:abstractNumId w:val="31"/>
  </w:num>
  <w:num w:numId="18" w16cid:durableId="1451701458">
    <w:abstractNumId w:val="9"/>
  </w:num>
  <w:num w:numId="19" w16cid:durableId="1735078200">
    <w:abstractNumId w:val="30"/>
  </w:num>
  <w:num w:numId="20" w16cid:durableId="637682039">
    <w:abstractNumId w:val="26"/>
  </w:num>
  <w:num w:numId="21" w16cid:durableId="2142266520">
    <w:abstractNumId w:val="34"/>
  </w:num>
  <w:num w:numId="22" w16cid:durableId="414396073">
    <w:abstractNumId w:val="25"/>
  </w:num>
  <w:num w:numId="23" w16cid:durableId="992180616">
    <w:abstractNumId w:val="6"/>
  </w:num>
  <w:num w:numId="24" w16cid:durableId="14580936">
    <w:abstractNumId w:val="22"/>
  </w:num>
  <w:num w:numId="25" w16cid:durableId="231500910">
    <w:abstractNumId w:val="28"/>
  </w:num>
  <w:num w:numId="26" w16cid:durableId="349993309">
    <w:abstractNumId w:val="21"/>
  </w:num>
  <w:num w:numId="27" w16cid:durableId="1420983503">
    <w:abstractNumId w:val="23"/>
  </w:num>
  <w:num w:numId="28" w16cid:durableId="2127112486">
    <w:abstractNumId w:val="29"/>
  </w:num>
  <w:num w:numId="29" w16cid:durableId="1829831061">
    <w:abstractNumId w:val="17"/>
  </w:num>
  <w:num w:numId="30" w16cid:durableId="994644943">
    <w:abstractNumId w:val="13"/>
  </w:num>
  <w:num w:numId="31" w16cid:durableId="1714887761">
    <w:abstractNumId w:val="7"/>
  </w:num>
  <w:num w:numId="32" w16cid:durableId="104233846">
    <w:abstractNumId w:val="36"/>
  </w:num>
  <w:num w:numId="33" w16cid:durableId="1089811058">
    <w:abstractNumId w:val="12"/>
  </w:num>
  <w:num w:numId="34" w16cid:durableId="368068248">
    <w:abstractNumId w:val="16"/>
  </w:num>
  <w:num w:numId="35" w16cid:durableId="1349864783">
    <w:abstractNumId w:val="3"/>
  </w:num>
  <w:num w:numId="36" w16cid:durableId="9395336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73713429">
    <w:abstractNumId w:val="14"/>
  </w:num>
  <w:num w:numId="38" w16cid:durableId="85347297">
    <w:abstractNumId w:val="18"/>
  </w:num>
  <w:num w:numId="39" w16cid:durableId="145320431">
    <w:abstractNumId w:val="19"/>
  </w:num>
  <w:num w:numId="40" w16cid:durableId="898394086">
    <w:abstractNumId w:val="11"/>
  </w:num>
  <w:num w:numId="41" w16cid:durableId="397557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44A"/>
    <w:rsid w:val="000022E4"/>
    <w:rsid w:val="00004446"/>
    <w:rsid w:val="000046D9"/>
    <w:rsid w:val="00006649"/>
    <w:rsid w:val="00013850"/>
    <w:rsid w:val="000144C1"/>
    <w:rsid w:val="00014D52"/>
    <w:rsid w:val="00020259"/>
    <w:rsid w:val="0002132B"/>
    <w:rsid w:val="0002742F"/>
    <w:rsid w:val="000326E4"/>
    <w:rsid w:val="00034251"/>
    <w:rsid w:val="00034C34"/>
    <w:rsid w:val="000359C9"/>
    <w:rsid w:val="0004084D"/>
    <w:rsid w:val="00041466"/>
    <w:rsid w:val="00041F9F"/>
    <w:rsid w:val="00044957"/>
    <w:rsid w:val="00045521"/>
    <w:rsid w:val="00046438"/>
    <w:rsid w:val="000512D3"/>
    <w:rsid w:val="000513C0"/>
    <w:rsid w:val="00055249"/>
    <w:rsid w:val="000552EE"/>
    <w:rsid w:val="00060FF4"/>
    <w:rsid w:val="00073756"/>
    <w:rsid w:val="00074B0E"/>
    <w:rsid w:val="00075942"/>
    <w:rsid w:val="000802B9"/>
    <w:rsid w:val="00082A0A"/>
    <w:rsid w:val="00097B33"/>
    <w:rsid w:val="000A08C9"/>
    <w:rsid w:val="000A1545"/>
    <w:rsid w:val="000A5FB4"/>
    <w:rsid w:val="000A6674"/>
    <w:rsid w:val="000B0F0C"/>
    <w:rsid w:val="000B34FC"/>
    <w:rsid w:val="000B4ACA"/>
    <w:rsid w:val="000B7945"/>
    <w:rsid w:val="000C3462"/>
    <w:rsid w:val="000D0962"/>
    <w:rsid w:val="000D0D95"/>
    <w:rsid w:val="000D14A2"/>
    <w:rsid w:val="000D259E"/>
    <w:rsid w:val="000E0B46"/>
    <w:rsid w:val="000E2A70"/>
    <w:rsid w:val="000E5524"/>
    <w:rsid w:val="000E5E76"/>
    <w:rsid w:val="000F2BC2"/>
    <w:rsid w:val="000F6C3F"/>
    <w:rsid w:val="0010218C"/>
    <w:rsid w:val="001066F3"/>
    <w:rsid w:val="00116D19"/>
    <w:rsid w:val="00117987"/>
    <w:rsid w:val="00120942"/>
    <w:rsid w:val="0012135C"/>
    <w:rsid w:val="0012617F"/>
    <w:rsid w:val="0012777F"/>
    <w:rsid w:val="0013364D"/>
    <w:rsid w:val="001400ED"/>
    <w:rsid w:val="001514F5"/>
    <w:rsid w:val="00152027"/>
    <w:rsid w:val="0015232E"/>
    <w:rsid w:val="0015239C"/>
    <w:rsid w:val="00152E87"/>
    <w:rsid w:val="001556DA"/>
    <w:rsid w:val="00155865"/>
    <w:rsid w:val="00157751"/>
    <w:rsid w:val="00177158"/>
    <w:rsid w:val="00184841"/>
    <w:rsid w:val="00184F42"/>
    <w:rsid w:val="00186118"/>
    <w:rsid w:val="0018684E"/>
    <w:rsid w:val="0019147D"/>
    <w:rsid w:val="0019243C"/>
    <w:rsid w:val="00195E4A"/>
    <w:rsid w:val="00196548"/>
    <w:rsid w:val="001A203D"/>
    <w:rsid w:val="001A3388"/>
    <w:rsid w:val="001A53B9"/>
    <w:rsid w:val="001A6390"/>
    <w:rsid w:val="001A7783"/>
    <w:rsid w:val="001B05C6"/>
    <w:rsid w:val="001B17D8"/>
    <w:rsid w:val="001B268E"/>
    <w:rsid w:val="001B3D27"/>
    <w:rsid w:val="001B4F37"/>
    <w:rsid w:val="001B6CB4"/>
    <w:rsid w:val="001B74B9"/>
    <w:rsid w:val="001B7EA9"/>
    <w:rsid w:val="001C3094"/>
    <w:rsid w:val="001C34FD"/>
    <w:rsid w:val="001C5FE3"/>
    <w:rsid w:val="001C67B6"/>
    <w:rsid w:val="001C7EAA"/>
    <w:rsid w:val="001D3405"/>
    <w:rsid w:val="001D457C"/>
    <w:rsid w:val="001D48D6"/>
    <w:rsid w:val="001D51A6"/>
    <w:rsid w:val="001D5663"/>
    <w:rsid w:val="001E08B5"/>
    <w:rsid w:val="001F780C"/>
    <w:rsid w:val="00213078"/>
    <w:rsid w:val="002147E4"/>
    <w:rsid w:val="00216CBB"/>
    <w:rsid w:val="00230168"/>
    <w:rsid w:val="0023263D"/>
    <w:rsid w:val="002330E8"/>
    <w:rsid w:val="00233F97"/>
    <w:rsid w:val="00234CEC"/>
    <w:rsid w:val="002370B2"/>
    <w:rsid w:val="0023744A"/>
    <w:rsid w:val="00247722"/>
    <w:rsid w:val="00253550"/>
    <w:rsid w:val="0025714B"/>
    <w:rsid w:val="00257B5A"/>
    <w:rsid w:val="00257F3F"/>
    <w:rsid w:val="00262178"/>
    <w:rsid w:val="002639EC"/>
    <w:rsid w:val="00266C39"/>
    <w:rsid w:val="00271914"/>
    <w:rsid w:val="00272D23"/>
    <w:rsid w:val="0027500E"/>
    <w:rsid w:val="00275C2E"/>
    <w:rsid w:val="0027667D"/>
    <w:rsid w:val="002768AC"/>
    <w:rsid w:val="00282EE3"/>
    <w:rsid w:val="00292302"/>
    <w:rsid w:val="00292711"/>
    <w:rsid w:val="002A3D16"/>
    <w:rsid w:val="002A74D5"/>
    <w:rsid w:val="002B526A"/>
    <w:rsid w:val="002B5BAD"/>
    <w:rsid w:val="002B6981"/>
    <w:rsid w:val="002C0604"/>
    <w:rsid w:val="002C0C95"/>
    <w:rsid w:val="002C11FE"/>
    <w:rsid w:val="002C1526"/>
    <w:rsid w:val="002C3319"/>
    <w:rsid w:val="002C54D6"/>
    <w:rsid w:val="002C6D0C"/>
    <w:rsid w:val="002D0012"/>
    <w:rsid w:val="002D055E"/>
    <w:rsid w:val="002D1103"/>
    <w:rsid w:val="002D20F0"/>
    <w:rsid w:val="002D22D1"/>
    <w:rsid w:val="002D4306"/>
    <w:rsid w:val="002D4C81"/>
    <w:rsid w:val="002E07CC"/>
    <w:rsid w:val="002E0EF3"/>
    <w:rsid w:val="002E16D4"/>
    <w:rsid w:val="002F0A2D"/>
    <w:rsid w:val="002F14DA"/>
    <w:rsid w:val="002F1D4F"/>
    <w:rsid w:val="002F4320"/>
    <w:rsid w:val="002F45E1"/>
    <w:rsid w:val="002F5660"/>
    <w:rsid w:val="0030497F"/>
    <w:rsid w:val="00304B1B"/>
    <w:rsid w:val="00313D83"/>
    <w:rsid w:val="0031601F"/>
    <w:rsid w:val="00325954"/>
    <w:rsid w:val="0032698B"/>
    <w:rsid w:val="00327945"/>
    <w:rsid w:val="00332636"/>
    <w:rsid w:val="003358BC"/>
    <w:rsid w:val="0033599B"/>
    <w:rsid w:val="00336505"/>
    <w:rsid w:val="00337E0C"/>
    <w:rsid w:val="0034460C"/>
    <w:rsid w:val="003458F8"/>
    <w:rsid w:val="003461E1"/>
    <w:rsid w:val="00350819"/>
    <w:rsid w:val="00350F53"/>
    <w:rsid w:val="00352716"/>
    <w:rsid w:val="00356CFB"/>
    <w:rsid w:val="00356EA1"/>
    <w:rsid w:val="00357A25"/>
    <w:rsid w:val="00357AC3"/>
    <w:rsid w:val="003659EF"/>
    <w:rsid w:val="00373D7A"/>
    <w:rsid w:val="003768DA"/>
    <w:rsid w:val="0037763C"/>
    <w:rsid w:val="003778EF"/>
    <w:rsid w:val="00381D61"/>
    <w:rsid w:val="00382A10"/>
    <w:rsid w:val="003934FD"/>
    <w:rsid w:val="0039362A"/>
    <w:rsid w:val="003959C2"/>
    <w:rsid w:val="00396E48"/>
    <w:rsid w:val="003A13D8"/>
    <w:rsid w:val="003A1DEF"/>
    <w:rsid w:val="003A424B"/>
    <w:rsid w:val="003B0283"/>
    <w:rsid w:val="003B1DB3"/>
    <w:rsid w:val="003B334A"/>
    <w:rsid w:val="003B5C2E"/>
    <w:rsid w:val="003B764D"/>
    <w:rsid w:val="003C1014"/>
    <w:rsid w:val="003C161F"/>
    <w:rsid w:val="003C1B72"/>
    <w:rsid w:val="003C333B"/>
    <w:rsid w:val="003C3F86"/>
    <w:rsid w:val="003C40CA"/>
    <w:rsid w:val="003C7AE4"/>
    <w:rsid w:val="003D2096"/>
    <w:rsid w:val="003D6229"/>
    <w:rsid w:val="003E29A3"/>
    <w:rsid w:val="003E5C23"/>
    <w:rsid w:val="003E7668"/>
    <w:rsid w:val="00400A79"/>
    <w:rsid w:val="00403D4B"/>
    <w:rsid w:val="004077C2"/>
    <w:rsid w:val="0041330E"/>
    <w:rsid w:val="0041396C"/>
    <w:rsid w:val="0041722E"/>
    <w:rsid w:val="00420765"/>
    <w:rsid w:val="004231BE"/>
    <w:rsid w:val="00430585"/>
    <w:rsid w:val="0043066E"/>
    <w:rsid w:val="004311F1"/>
    <w:rsid w:val="004347DC"/>
    <w:rsid w:val="00434A55"/>
    <w:rsid w:val="00435B31"/>
    <w:rsid w:val="00436D3B"/>
    <w:rsid w:val="0043793E"/>
    <w:rsid w:val="0044065E"/>
    <w:rsid w:val="0044092C"/>
    <w:rsid w:val="00443F04"/>
    <w:rsid w:val="00444944"/>
    <w:rsid w:val="00451F93"/>
    <w:rsid w:val="00462437"/>
    <w:rsid w:val="00464753"/>
    <w:rsid w:val="00464A05"/>
    <w:rsid w:val="004652C7"/>
    <w:rsid w:val="004717F0"/>
    <w:rsid w:val="00471D57"/>
    <w:rsid w:val="0047319C"/>
    <w:rsid w:val="00473FF5"/>
    <w:rsid w:val="00474C60"/>
    <w:rsid w:val="00476259"/>
    <w:rsid w:val="004762E1"/>
    <w:rsid w:val="0048116B"/>
    <w:rsid w:val="004850F6"/>
    <w:rsid w:val="004857BD"/>
    <w:rsid w:val="00486770"/>
    <w:rsid w:val="00490007"/>
    <w:rsid w:val="004A342B"/>
    <w:rsid w:val="004A390B"/>
    <w:rsid w:val="004A3F72"/>
    <w:rsid w:val="004A54A7"/>
    <w:rsid w:val="004A5822"/>
    <w:rsid w:val="004A69B5"/>
    <w:rsid w:val="004B044D"/>
    <w:rsid w:val="004B0B06"/>
    <w:rsid w:val="004B5618"/>
    <w:rsid w:val="004B5B76"/>
    <w:rsid w:val="004B7AEA"/>
    <w:rsid w:val="004C0258"/>
    <w:rsid w:val="004C230A"/>
    <w:rsid w:val="004C32B0"/>
    <w:rsid w:val="004C4303"/>
    <w:rsid w:val="004D31A2"/>
    <w:rsid w:val="004D4805"/>
    <w:rsid w:val="004E21A5"/>
    <w:rsid w:val="004E2B90"/>
    <w:rsid w:val="004F049B"/>
    <w:rsid w:val="004F4BD7"/>
    <w:rsid w:val="004F6BDA"/>
    <w:rsid w:val="004F7B48"/>
    <w:rsid w:val="005025EB"/>
    <w:rsid w:val="00503FC4"/>
    <w:rsid w:val="00505CFA"/>
    <w:rsid w:val="00506306"/>
    <w:rsid w:val="00507272"/>
    <w:rsid w:val="005147B3"/>
    <w:rsid w:val="0051746A"/>
    <w:rsid w:val="0052257E"/>
    <w:rsid w:val="00525F0E"/>
    <w:rsid w:val="005303F5"/>
    <w:rsid w:val="0053245C"/>
    <w:rsid w:val="005326B2"/>
    <w:rsid w:val="005340B5"/>
    <w:rsid w:val="005443C7"/>
    <w:rsid w:val="005518AB"/>
    <w:rsid w:val="00551A51"/>
    <w:rsid w:val="00551C0B"/>
    <w:rsid w:val="0055632A"/>
    <w:rsid w:val="00563341"/>
    <w:rsid w:val="005723A1"/>
    <w:rsid w:val="005743B6"/>
    <w:rsid w:val="00581C16"/>
    <w:rsid w:val="00584BFC"/>
    <w:rsid w:val="005902BF"/>
    <w:rsid w:val="005951DA"/>
    <w:rsid w:val="00595F4F"/>
    <w:rsid w:val="00596D67"/>
    <w:rsid w:val="00597699"/>
    <w:rsid w:val="005B05EF"/>
    <w:rsid w:val="005B5A0D"/>
    <w:rsid w:val="005C0161"/>
    <w:rsid w:val="005C7712"/>
    <w:rsid w:val="005D16C1"/>
    <w:rsid w:val="005D2164"/>
    <w:rsid w:val="005D3826"/>
    <w:rsid w:val="005D5157"/>
    <w:rsid w:val="005D52F9"/>
    <w:rsid w:val="005D53B3"/>
    <w:rsid w:val="005D5DF2"/>
    <w:rsid w:val="005D71AA"/>
    <w:rsid w:val="005F57C9"/>
    <w:rsid w:val="005F5CD2"/>
    <w:rsid w:val="006045D9"/>
    <w:rsid w:val="0061139E"/>
    <w:rsid w:val="0061665C"/>
    <w:rsid w:val="0061745F"/>
    <w:rsid w:val="00620567"/>
    <w:rsid w:val="00621722"/>
    <w:rsid w:val="006234CC"/>
    <w:rsid w:val="00623B74"/>
    <w:rsid w:val="00624E3D"/>
    <w:rsid w:val="006373E6"/>
    <w:rsid w:val="006408A2"/>
    <w:rsid w:val="00640CA6"/>
    <w:rsid w:val="00651885"/>
    <w:rsid w:val="0065439D"/>
    <w:rsid w:val="006546AC"/>
    <w:rsid w:val="0065494D"/>
    <w:rsid w:val="00663973"/>
    <w:rsid w:val="00663A50"/>
    <w:rsid w:val="00664886"/>
    <w:rsid w:val="00670D70"/>
    <w:rsid w:val="00671877"/>
    <w:rsid w:val="00675F52"/>
    <w:rsid w:val="00682FB3"/>
    <w:rsid w:val="0068632A"/>
    <w:rsid w:val="006864A5"/>
    <w:rsid w:val="0068677F"/>
    <w:rsid w:val="00691678"/>
    <w:rsid w:val="006928F2"/>
    <w:rsid w:val="00694322"/>
    <w:rsid w:val="00696CC6"/>
    <w:rsid w:val="00696F3E"/>
    <w:rsid w:val="00697313"/>
    <w:rsid w:val="006A33E2"/>
    <w:rsid w:val="006A73E8"/>
    <w:rsid w:val="006A7694"/>
    <w:rsid w:val="006B1216"/>
    <w:rsid w:val="006B2C38"/>
    <w:rsid w:val="006B5100"/>
    <w:rsid w:val="006C491F"/>
    <w:rsid w:val="006D13FD"/>
    <w:rsid w:val="006D27BB"/>
    <w:rsid w:val="006D4ADA"/>
    <w:rsid w:val="006D56EA"/>
    <w:rsid w:val="006E10DF"/>
    <w:rsid w:val="006E4326"/>
    <w:rsid w:val="006F0A3D"/>
    <w:rsid w:val="0070285F"/>
    <w:rsid w:val="00710ADC"/>
    <w:rsid w:val="00714AC3"/>
    <w:rsid w:val="00715505"/>
    <w:rsid w:val="00715ACE"/>
    <w:rsid w:val="00717FA4"/>
    <w:rsid w:val="00721064"/>
    <w:rsid w:val="007240A5"/>
    <w:rsid w:val="00733559"/>
    <w:rsid w:val="00734282"/>
    <w:rsid w:val="007352D6"/>
    <w:rsid w:val="00744EFC"/>
    <w:rsid w:val="00746CF8"/>
    <w:rsid w:val="007549E7"/>
    <w:rsid w:val="00762B7B"/>
    <w:rsid w:val="00764D75"/>
    <w:rsid w:val="007672D6"/>
    <w:rsid w:val="00771EC1"/>
    <w:rsid w:val="0077302B"/>
    <w:rsid w:val="00774420"/>
    <w:rsid w:val="00776390"/>
    <w:rsid w:val="00776F7D"/>
    <w:rsid w:val="007779DB"/>
    <w:rsid w:val="00784A23"/>
    <w:rsid w:val="00784DF6"/>
    <w:rsid w:val="00787DE7"/>
    <w:rsid w:val="007904E0"/>
    <w:rsid w:val="00794C54"/>
    <w:rsid w:val="007A2CBF"/>
    <w:rsid w:val="007A6F7B"/>
    <w:rsid w:val="007B107A"/>
    <w:rsid w:val="007B12AD"/>
    <w:rsid w:val="007B450D"/>
    <w:rsid w:val="007B51FE"/>
    <w:rsid w:val="007B6057"/>
    <w:rsid w:val="007C72E6"/>
    <w:rsid w:val="007D0A74"/>
    <w:rsid w:val="007D0D78"/>
    <w:rsid w:val="007D2438"/>
    <w:rsid w:val="007D2F7F"/>
    <w:rsid w:val="007D3E57"/>
    <w:rsid w:val="007D3EC3"/>
    <w:rsid w:val="007E5F28"/>
    <w:rsid w:val="007E6E4A"/>
    <w:rsid w:val="007F0079"/>
    <w:rsid w:val="008075C1"/>
    <w:rsid w:val="00813F81"/>
    <w:rsid w:val="00814534"/>
    <w:rsid w:val="008148D9"/>
    <w:rsid w:val="0082102B"/>
    <w:rsid w:val="0082687D"/>
    <w:rsid w:val="00830023"/>
    <w:rsid w:val="008318D3"/>
    <w:rsid w:val="00832BC1"/>
    <w:rsid w:val="00833B6A"/>
    <w:rsid w:val="008372D8"/>
    <w:rsid w:val="00840725"/>
    <w:rsid w:val="00840F98"/>
    <w:rsid w:val="00845C09"/>
    <w:rsid w:val="0084619B"/>
    <w:rsid w:val="00847483"/>
    <w:rsid w:val="00850E1E"/>
    <w:rsid w:val="008523AD"/>
    <w:rsid w:val="00853D40"/>
    <w:rsid w:val="00853F1E"/>
    <w:rsid w:val="00854821"/>
    <w:rsid w:val="008561F1"/>
    <w:rsid w:val="00856A5C"/>
    <w:rsid w:val="00857F75"/>
    <w:rsid w:val="00861FAE"/>
    <w:rsid w:val="00862784"/>
    <w:rsid w:val="00866403"/>
    <w:rsid w:val="00866828"/>
    <w:rsid w:val="008701E1"/>
    <w:rsid w:val="0087760A"/>
    <w:rsid w:val="00880AFC"/>
    <w:rsid w:val="008810D7"/>
    <w:rsid w:val="008839CC"/>
    <w:rsid w:val="0088550B"/>
    <w:rsid w:val="008874F5"/>
    <w:rsid w:val="00891CA4"/>
    <w:rsid w:val="008924E2"/>
    <w:rsid w:val="00895368"/>
    <w:rsid w:val="0089554A"/>
    <w:rsid w:val="00895B8E"/>
    <w:rsid w:val="008A15D3"/>
    <w:rsid w:val="008A1997"/>
    <w:rsid w:val="008A5D8A"/>
    <w:rsid w:val="008A68C7"/>
    <w:rsid w:val="008B2B5E"/>
    <w:rsid w:val="008B4AAB"/>
    <w:rsid w:val="008B71D5"/>
    <w:rsid w:val="008C360D"/>
    <w:rsid w:val="008C59C8"/>
    <w:rsid w:val="008D15DC"/>
    <w:rsid w:val="008D3A44"/>
    <w:rsid w:val="008D6B0D"/>
    <w:rsid w:val="008D71AF"/>
    <w:rsid w:val="008E29B3"/>
    <w:rsid w:val="008E64E5"/>
    <w:rsid w:val="008F261E"/>
    <w:rsid w:val="008F4EED"/>
    <w:rsid w:val="00900188"/>
    <w:rsid w:val="009016B4"/>
    <w:rsid w:val="00903827"/>
    <w:rsid w:val="009043E4"/>
    <w:rsid w:val="0091378A"/>
    <w:rsid w:val="009146DE"/>
    <w:rsid w:val="00914F0E"/>
    <w:rsid w:val="00917026"/>
    <w:rsid w:val="00917E01"/>
    <w:rsid w:val="00921B42"/>
    <w:rsid w:val="009243DD"/>
    <w:rsid w:val="009262F4"/>
    <w:rsid w:val="009320E5"/>
    <w:rsid w:val="009336B7"/>
    <w:rsid w:val="0093439F"/>
    <w:rsid w:val="0093489F"/>
    <w:rsid w:val="009466C5"/>
    <w:rsid w:val="00947A6F"/>
    <w:rsid w:val="00950BE0"/>
    <w:rsid w:val="00950D35"/>
    <w:rsid w:val="0095293D"/>
    <w:rsid w:val="00955C7F"/>
    <w:rsid w:val="00960DC6"/>
    <w:rsid w:val="00963A46"/>
    <w:rsid w:val="00963B49"/>
    <w:rsid w:val="00971FFE"/>
    <w:rsid w:val="009760FF"/>
    <w:rsid w:val="009832FE"/>
    <w:rsid w:val="009844C8"/>
    <w:rsid w:val="009926E2"/>
    <w:rsid w:val="00993E19"/>
    <w:rsid w:val="00995693"/>
    <w:rsid w:val="00996771"/>
    <w:rsid w:val="00996F45"/>
    <w:rsid w:val="009A0108"/>
    <w:rsid w:val="009A2D1F"/>
    <w:rsid w:val="009A507B"/>
    <w:rsid w:val="009A52F9"/>
    <w:rsid w:val="009A6EE9"/>
    <w:rsid w:val="009B0E40"/>
    <w:rsid w:val="009C7330"/>
    <w:rsid w:val="009D1A62"/>
    <w:rsid w:val="009D1CFD"/>
    <w:rsid w:val="009D631D"/>
    <w:rsid w:val="009E3E31"/>
    <w:rsid w:val="009E4576"/>
    <w:rsid w:val="009E48A4"/>
    <w:rsid w:val="009F4183"/>
    <w:rsid w:val="009F7AE4"/>
    <w:rsid w:val="00A01AC9"/>
    <w:rsid w:val="00A03601"/>
    <w:rsid w:val="00A063ED"/>
    <w:rsid w:val="00A06A99"/>
    <w:rsid w:val="00A06BA6"/>
    <w:rsid w:val="00A14D71"/>
    <w:rsid w:val="00A161AE"/>
    <w:rsid w:val="00A169FB"/>
    <w:rsid w:val="00A20C74"/>
    <w:rsid w:val="00A21E4D"/>
    <w:rsid w:val="00A23B15"/>
    <w:rsid w:val="00A26BC5"/>
    <w:rsid w:val="00A32CEC"/>
    <w:rsid w:val="00A33ED9"/>
    <w:rsid w:val="00A352E4"/>
    <w:rsid w:val="00A36845"/>
    <w:rsid w:val="00A41671"/>
    <w:rsid w:val="00A41CA6"/>
    <w:rsid w:val="00A47575"/>
    <w:rsid w:val="00A52D23"/>
    <w:rsid w:val="00A54B98"/>
    <w:rsid w:val="00A55067"/>
    <w:rsid w:val="00A5706A"/>
    <w:rsid w:val="00A60845"/>
    <w:rsid w:val="00A65665"/>
    <w:rsid w:val="00A65717"/>
    <w:rsid w:val="00A6650C"/>
    <w:rsid w:val="00A67EFF"/>
    <w:rsid w:val="00A70B43"/>
    <w:rsid w:val="00A71278"/>
    <w:rsid w:val="00A72E86"/>
    <w:rsid w:val="00A76619"/>
    <w:rsid w:val="00A8004B"/>
    <w:rsid w:val="00A80CE7"/>
    <w:rsid w:val="00A81469"/>
    <w:rsid w:val="00A85C69"/>
    <w:rsid w:val="00A93ED3"/>
    <w:rsid w:val="00A94BB9"/>
    <w:rsid w:val="00AA0B3A"/>
    <w:rsid w:val="00AA1EFB"/>
    <w:rsid w:val="00AA485E"/>
    <w:rsid w:val="00AA7442"/>
    <w:rsid w:val="00AA75AB"/>
    <w:rsid w:val="00AA7E97"/>
    <w:rsid w:val="00AB4387"/>
    <w:rsid w:val="00AD0898"/>
    <w:rsid w:val="00AE1BAB"/>
    <w:rsid w:val="00AE4B62"/>
    <w:rsid w:val="00AE7C52"/>
    <w:rsid w:val="00AF00B8"/>
    <w:rsid w:val="00AF23C9"/>
    <w:rsid w:val="00AF41E9"/>
    <w:rsid w:val="00AF5632"/>
    <w:rsid w:val="00AF7961"/>
    <w:rsid w:val="00B00EDE"/>
    <w:rsid w:val="00B03216"/>
    <w:rsid w:val="00B13277"/>
    <w:rsid w:val="00B1416B"/>
    <w:rsid w:val="00B16859"/>
    <w:rsid w:val="00B178AA"/>
    <w:rsid w:val="00B35E56"/>
    <w:rsid w:val="00B44545"/>
    <w:rsid w:val="00B51398"/>
    <w:rsid w:val="00B518F2"/>
    <w:rsid w:val="00B525FD"/>
    <w:rsid w:val="00B61CC6"/>
    <w:rsid w:val="00B66BA6"/>
    <w:rsid w:val="00B7220D"/>
    <w:rsid w:val="00B7369C"/>
    <w:rsid w:val="00B74110"/>
    <w:rsid w:val="00B80E83"/>
    <w:rsid w:val="00B82286"/>
    <w:rsid w:val="00B84894"/>
    <w:rsid w:val="00B9057F"/>
    <w:rsid w:val="00B925D6"/>
    <w:rsid w:val="00B93220"/>
    <w:rsid w:val="00B93817"/>
    <w:rsid w:val="00B93A78"/>
    <w:rsid w:val="00B9669C"/>
    <w:rsid w:val="00BA07F9"/>
    <w:rsid w:val="00BA6964"/>
    <w:rsid w:val="00BB05BE"/>
    <w:rsid w:val="00BB7F0F"/>
    <w:rsid w:val="00BC1A7A"/>
    <w:rsid w:val="00BC5B77"/>
    <w:rsid w:val="00BC6917"/>
    <w:rsid w:val="00BC73C1"/>
    <w:rsid w:val="00BC7E29"/>
    <w:rsid w:val="00BD156D"/>
    <w:rsid w:val="00BD464B"/>
    <w:rsid w:val="00BD594D"/>
    <w:rsid w:val="00BD5E48"/>
    <w:rsid w:val="00BD7B40"/>
    <w:rsid w:val="00BE591B"/>
    <w:rsid w:val="00BE6CA4"/>
    <w:rsid w:val="00BF0B6D"/>
    <w:rsid w:val="00BF1EDB"/>
    <w:rsid w:val="00BF3E52"/>
    <w:rsid w:val="00C02029"/>
    <w:rsid w:val="00C03310"/>
    <w:rsid w:val="00C04D00"/>
    <w:rsid w:val="00C05171"/>
    <w:rsid w:val="00C06049"/>
    <w:rsid w:val="00C06213"/>
    <w:rsid w:val="00C11B1E"/>
    <w:rsid w:val="00C11C75"/>
    <w:rsid w:val="00C227E0"/>
    <w:rsid w:val="00C246DE"/>
    <w:rsid w:val="00C26141"/>
    <w:rsid w:val="00C30277"/>
    <w:rsid w:val="00C34DB9"/>
    <w:rsid w:val="00C3526E"/>
    <w:rsid w:val="00C35E9E"/>
    <w:rsid w:val="00C42355"/>
    <w:rsid w:val="00C45D7A"/>
    <w:rsid w:val="00C463A8"/>
    <w:rsid w:val="00C4777E"/>
    <w:rsid w:val="00C52924"/>
    <w:rsid w:val="00C669CB"/>
    <w:rsid w:val="00C67A15"/>
    <w:rsid w:val="00C71877"/>
    <w:rsid w:val="00C76B8D"/>
    <w:rsid w:val="00C7705B"/>
    <w:rsid w:val="00C85DB5"/>
    <w:rsid w:val="00C8743B"/>
    <w:rsid w:val="00C875EC"/>
    <w:rsid w:val="00C949A6"/>
    <w:rsid w:val="00C95F6E"/>
    <w:rsid w:val="00CB21CD"/>
    <w:rsid w:val="00CB4B48"/>
    <w:rsid w:val="00CB54BC"/>
    <w:rsid w:val="00CB598D"/>
    <w:rsid w:val="00CB625D"/>
    <w:rsid w:val="00CB66BA"/>
    <w:rsid w:val="00CC0A02"/>
    <w:rsid w:val="00CC14E0"/>
    <w:rsid w:val="00CC3AF8"/>
    <w:rsid w:val="00CC41DD"/>
    <w:rsid w:val="00CC6F8B"/>
    <w:rsid w:val="00CD0B2A"/>
    <w:rsid w:val="00CD0C73"/>
    <w:rsid w:val="00CD1F7B"/>
    <w:rsid w:val="00CD4165"/>
    <w:rsid w:val="00CD4199"/>
    <w:rsid w:val="00CE10F1"/>
    <w:rsid w:val="00CE2E5A"/>
    <w:rsid w:val="00CE4A23"/>
    <w:rsid w:val="00CE637E"/>
    <w:rsid w:val="00CE6C90"/>
    <w:rsid w:val="00CE722E"/>
    <w:rsid w:val="00CF0EC1"/>
    <w:rsid w:val="00CF6915"/>
    <w:rsid w:val="00D00A32"/>
    <w:rsid w:val="00D052C2"/>
    <w:rsid w:val="00D0531B"/>
    <w:rsid w:val="00D10EB8"/>
    <w:rsid w:val="00D123AA"/>
    <w:rsid w:val="00D129FC"/>
    <w:rsid w:val="00D144C3"/>
    <w:rsid w:val="00D144E2"/>
    <w:rsid w:val="00D25EEA"/>
    <w:rsid w:val="00D276EA"/>
    <w:rsid w:val="00D3195B"/>
    <w:rsid w:val="00D3512D"/>
    <w:rsid w:val="00D41342"/>
    <w:rsid w:val="00D41C10"/>
    <w:rsid w:val="00D448AF"/>
    <w:rsid w:val="00D459DB"/>
    <w:rsid w:val="00D501E2"/>
    <w:rsid w:val="00D5296D"/>
    <w:rsid w:val="00D631DE"/>
    <w:rsid w:val="00D64EDB"/>
    <w:rsid w:val="00D77D1F"/>
    <w:rsid w:val="00D800A6"/>
    <w:rsid w:val="00D81D05"/>
    <w:rsid w:val="00D85A03"/>
    <w:rsid w:val="00D909BC"/>
    <w:rsid w:val="00D90D1E"/>
    <w:rsid w:val="00D90DC8"/>
    <w:rsid w:val="00DA0EEB"/>
    <w:rsid w:val="00DA5151"/>
    <w:rsid w:val="00DB011E"/>
    <w:rsid w:val="00DB1D29"/>
    <w:rsid w:val="00DB6A25"/>
    <w:rsid w:val="00DB7341"/>
    <w:rsid w:val="00DC1460"/>
    <w:rsid w:val="00DC212A"/>
    <w:rsid w:val="00DC347C"/>
    <w:rsid w:val="00DC4C97"/>
    <w:rsid w:val="00DC4EB9"/>
    <w:rsid w:val="00DC742D"/>
    <w:rsid w:val="00DD0A9E"/>
    <w:rsid w:val="00DD3122"/>
    <w:rsid w:val="00DD318A"/>
    <w:rsid w:val="00DD43A0"/>
    <w:rsid w:val="00DD464E"/>
    <w:rsid w:val="00DD4BB9"/>
    <w:rsid w:val="00DE1F61"/>
    <w:rsid w:val="00DE5DD1"/>
    <w:rsid w:val="00DE6AC7"/>
    <w:rsid w:val="00DF003C"/>
    <w:rsid w:val="00DF0B19"/>
    <w:rsid w:val="00DF539F"/>
    <w:rsid w:val="00DF5C6B"/>
    <w:rsid w:val="00DF6694"/>
    <w:rsid w:val="00DF691F"/>
    <w:rsid w:val="00E00E39"/>
    <w:rsid w:val="00E02D79"/>
    <w:rsid w:val="00E12385"/>
    <w:rsid w:val="00E1261D"/>
    <w:rsid w:val="00E12F17"/>
    <w:rsid w:val="00E14510"/>
    <w:rsid w:val="00E1715C"/>
    <w:rsid w:val="00E2273A"/>
    <w:rsid w:val="00E25A84"/>
    <w:rsid w:val="00E26063"/>
    <w:rsid w:val="00E33483"/>
    <w:rsid w:val="00E33D5C"/>
    <w:rsid w:val="00E34B01"/>
    <w:rsid w:val="00E47217"/>
    <w:rsid w:val="00E474F9"/>
    <w:rsid w:val="00E633EC"/>
    <w:rsid w:val="00E6489D"/>
    <w:rsid w:val="00E67DAE"/>
    <w:rsid w:val="00E70AC3"/>
    <w:rsid w:val="00E80002"/>
    <w:rsid w:val="00E80EB0"/>
    <w:rsid w:val="00E833D0"/>
    <w:rsid w:val="00E85E42"/>
    <w:rsid w:val="00E90570"/>
    <w:rsid w:val="00E94F2B"/>
    <w:rsid w:val="00E96297"/>
    <w:rsid w:val="00EA0285"/>
    <w:rsid w:val="00EA079B"/>
    <w:rsid w:val="00EA08BE"/>
    <w:rsid w:val="00EA148F"/>
    <w:rsid w:val="00EA5CFA"/>
    <w:rsid w:val="00EA63BC"/>
    <w:rsid w:val="00EA7F21"/>
    <w:rsid w:val="00EB1239"/>
    <w:rsid w:val="00EB1A78"/>
    <w:rsid w:val="00EB3AC6"/>
    <w:rsid w:val="00EB44F0"/>
    <w:rsid w:val="00EB7355"/>
    <w:rsid w:val="00EB7738"/>
    <w:rsid w:val="00EC2F4C"/>
    <w:rsid w:val="00EC4491"/>
    <w:rsid w:val="00EC5745"/>
    <w:rsid w:val="00ED07FC"/>
    <w:rsid w:val="00ED176E"/>
    <w:rsid w:val="00ED5649"/>
    <w:rsid w:val="00EE2F3D"/>
    <w:rsid w:val="00EE47C0"/>
    <w:rsid w:val="00EE61CE"/>
    <w:rsid w:val="00EF005F"/>
    <w:rsid w:val="00EF343D"/>
    <w:rsid w:val="00EF4C8B"/>
    <w:rsid w:val="00EF5690"/>
    <w:rsid w:val="00EF607A"/>
    <w:rsid w:val="00F02C31"/>
    <w:rsid w:val="00F076C7"/>
    <w:rsid w:val="00F11BCC"/>
    <w:rsid w:val="00F16695"/>
    <w:rsid w:val="00F17E9B"/>
    <w:rsid w:val="00F23A9D"/>
    <w:rsid w:val="00F24AC2"/>
    <w:rsid w:val="00F32F43"/>
    <w:rsid w:val="00F35F45"/>
    <w:rsid w:val="00F3669E"/>
    <w:rsid w:val="00F37A22"/>
    <w:rsid w:val="00F400F9"/>
    <w:rsid w:val="00F402B7"/>
    <w:rsid w:val="00F4748E"/>
    <w:rsid w:val="00F57569"/>
    <w:rsid w:val="00F67B4A"/>
    <w:rsid w:val="00F7179A"/>
    <w:rsid w:val="00F73BA5"/>
    <w:rsid w:val="00F74C7A"/>
    <w:rsid w:val="00F80AB4"/>
    <w:rsid w:val="00F80DEB"/>
    <w:rsid w:val="00F86B1E"/>
    <w:rsid w:val="00F909EC"/>
    <w:rsid w:val="00F97158"/>
    <w:rsid w:val="00F975D7"/>
    <w:rsid w:val="00FA3300"/>
    <w:rsid w:val="00FA5CD0"/>
    <w:rsid w:val="00FC4A0B"/>
    <w:rsid w:val="00FC4F21"/>
    <w:rsid w:val="00FC5CAB"/>
    <w:rsid w:val="00FD00F5"/>
    <w:rsid w:val="00FD50BD"/>
    <w:rsid w:val="00FE01D9"/>
    <w:rsid w:val="00FE22ED"/>
    <w:rsid w:val="00FE4284"/>
    <w:rsid w:val="00FE518A"/>
    <w:rsid w:val="00FE7076"/>
    <w:rsid w:val="00FE72EB"/>
    <w:rsid w:val="00FF20CD"/>
    <w:rsid w:val="00FF5433"/>
    <w:rsid w:val="00FF5EAA"/>
    <w:rsid w:val="0E8327DF"/>
    <w:rsid w:val="23AF7392"/>
    <w:rsid w:val="2CD7775F"/>
    <w:rsid w:val="38D90ED9"/>
    <w:rsid w:val="494A6B93"/>
    <w:rsid w:val="7DDFF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A4C70"/>
  <w15:chartTrackingRefBased/>
  <w15:docId w15:val="{833CA8EA-DEAD-4F9E-A46F-F4A48CF9F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B49"/>
    <w:pPr>
      <w:spacing w:after="0" w:line="240" w:lineRule="auto"/>
    </w:pPr>
    <w:rPr>
      <w:rFonts w:ascii="Arial" w:eastAsia="MS Mincho" w:hAnsi="Arial" w:cs="Times New Roman"/>
      <w:noProof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486770"/>
    <w:pPr>
      <w:keepNext/>
      <w:keepLines/>
      <w:numPr>
        <w:numId w:val="2"/>
      </w:numPr>
      <w:suppressAutoHyphens/>
      <w:spacing w:before="360" w:after="360"/>
      <w:jc w:val="both"/>
      <w:outlineLvl w:val="0"/>
    </w:pPr>
    <w:rPr>
      <w:rFonts w:ascii="Times New Roman Bold" w:eastAsia="Times New Roman" w:hAnsi="Times New Roman Bold" w:cs="Times New Roman Bold"/>
      <w:b/>
      <w:bCs/>
      <w:caps/>
      <w:noProof w:val="0"/>
      <w:color w:val="000000"/>
      <w:sz w:val="24"/>
      <w:szCs w:val="28"/>
      <w:lang w:eastAsia="ar-SA"/>
    </w:rPr>
  </w:style>
  <w:style w:type="paragraph" w:styleId="Heading2">
    <w:name w:val="heading 2"/>
    <w:basedOn w:val="Heading1"/>
    <w:next w:val="Normal"/>
    <w:link w:val="Heading2Char"/>
    <w:qFormat/>
    <w:rsid w:val="00486770"/>
    <w:pPr>
      <w:numPr>
        <w:ilvl w:val="1"/>
      </w:numPr>
      <w:tabs>
        <w:tab w:val="left" w:pos="360"/>
      </w:tabs>
      <w:ind w:left="681" w:hanging="397"/>
      <w:outlineLvl w:val="1"/>
    </w:pPr>
    <w:rPr>
      <w:bCs w:val="0"/>
      <w:color w:val="auto"/>
      <w:szCs w:val="26"/>
    </w:rPr>
  </w:style>
  <w:style w:type="paragraph" w:styleId="Heading3">
    <w:name w:val="heading 3"/>
    <w:basedOn w:val="Normal"/>
    <w:next w:val="Normal"/>
    <w:link w:val="Heading3Char"/>
    <w:qFormat/>
    <w:rsid w:val="00486770"/>
    <w:pPr>
      <w:keepNext/>
      <w:keepLines/>
      <w:numPr>
        <w:ilvl w:val="2"/>
        <w:numId w:val="2"/>
      </w:numPr>
      <w:suppressAutoHyphens/>
      <w:spacing w:before="240" w:after="120"/>
      <w:jc w:val="both"/>
      <w:outlineLvl w:val="2"/>
    </w:pPr>
    <w:rPr>
      <w:rFonts w:ascii="Times New Roman Bold" w:eastAsia="Times New Roman" w:hAnsi="Times New Roman Bold" w:cs="Times New Roman Bold"/>
      <w:b/>
      <w:bCs/>
      <w:noProof w:val="0"/>
      <w:sz w:val="24"/>
      <w:szCs w:val="22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486770"/>
    <w:pPr>
      <w:keepNext/>
      <w:numPr>
        <w:ilvl w:val="3"/>
        <w:numId w:val="2"/>
      </w:numPr>
      <w:suppressAutoHyphens/>
      <w:spacing w:before="240" w:after="60"/>
      <w:jc w:val="both"/>
      <w:outlineLvl w:val="3"/>
    </w:pPr>
    <w:rPr>
      <w:rFonts w:ascii="Times New Roman" w:eastAsia="Calibri" w:hAnsi="Times New Roman"/>
      <w:b/>
      <w:bCs/>
      <w:noProof w:val="0"/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486770"/>
    <w:pPr>
      <w:numPr>
        <w:ilvl w:val="4"/>
        <w:numId w:val="2"/>
      </w:numPr>
      <w:suppressAutoHyphens/>
      <w:spacing w:before="240" w:after="60"/>
      <w:jc w:val="both"/>
      <w:outlineLvl w:val="4"/>
    </w:pPr>
    <w:rPr>
      <w:rFonts w:ascii="Times New Roman" w:eastAsia="Calibri" w:hAnsi="Times New Roman"/>
      <w:b/>
      <w:bCs/>
      <w:i/>
      <w:iCs/>
      <w:noProof w:val="0"/>
      <w:sz w:val="26"/>
      <w:szCs w:val="26"/>
      <w:lang w:eastAsia="ar-SA"/>
    </w:rPr>
  </w:style>
  <w:style w:type="paragraph" w:styleId="Heading6">
    <w:name w:val="heading 6"/>
    <w:basedOn w:val="Normal"/>
    <w:next w:val="Normal"/>
    <w:link w:val="Heading6Char"/>
    <w:qFormat/>
    <w:rsid w:val="00486770"/>
    <w:pPr>
      <w:numPr>
        <w:ilvl w:val="5"/>
        <w:numId w:val="2"/>
      </w:numPr>
      <w:suppressAutoHyphens/>
      <w:spacing w:before="240" w:after="60"/>
      <w:jc w:val="both"/>
      <w:outlineLvl w:val="5"/>
    </w:pPr>
    <w:rPr>
      <w:rFonts w:ascii="Times New Roman" w:eastAsia="Calibri" w:hAnsi="Times New Roman"/>
      <w:b/>
      <w:bCs/>
      <w:noProof w:val="0"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486770"/>
    <w:pPr>
      <w:numPr>
        <w:ilvl w:val="6"/>
        <w:numId w:val="2"/>
      </w:numPr>
      <w:suppressAutoHyphens/>
      <w:spacing w:before="240" w:after="60"/>
      <w:jc w:val="both"/>
      <w:outlineLvl w:val="6"/>
    </w:pPr>
    <w:rPr>
      <w:rFonts w:ascii="Times New Roman" w:eastAsia="Calibri" w:hAnsi="Times New Roman"/>
      <w:noProof w:val="0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486770"/>
    <w:pPr>
      <w:numPr>
        <w:ilvl w:val="7"/>
        <w:numId w:val="2"/>
      </w:numPr>
      <w:suppressAutoHyphens/>
      <w:spacing w:before="240" w:after="60"/>
      <w:jc w:val="both"/>
      <w:outlineLvl w:val="7"/>
    </w:pPr>
    <w:rPr>
      <w:rFonts w:ascii="Times New Roman" w:eastAsia="Calibri" w:hAnsi="Times New Roman"/>
      <w:i/>
      <w:iCs/>
      <w:noProof w:val="0"/>
      <w:sz w:val="24"/>
      <w:szCs w:val="24"/>
      <w:lang w:eastAsia="ar-SA"/>
    </w:rPr>
  </w:style>
  <w:style w:type="paragraph" w:styleId="Heading9">
    <w:name w:val="heading 9"/>
    <w:basedOn w:val="Normal"/>
    <w:next w:val="Normal"/>
    <w:link w:val="Heading9Char"/>
    <w:qFormat/>
    <w:rsid w:val="00486770"/>
    <w:pPr>
      <w:numPr>
        <w:ilvl w:val="8"/>
        <w:numId w:val="2"/>
      </w:numPr>
      <w:suppressAutoHyphens/>
      <w:spacing w:before="240" w:after="60"/>
      <w:jc w:val="both"/>
      <w:outlineLvl w:val="8"/>
    </w:pPr>
    <w:rPr>
      <w:rFonts w:eastAsia="Calibri" w:cs="Arial"/>
      <w:noProof w:val="0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3B49"/>
    <w:pPr>
      <w:spacing w:after="120"/>
      <w:ind w:firstLine="680"/>
      <w:jc w:val="both"/>
    </w:pPr>
  </w:style>
  <w:style w:type="character" w:customStyle="1" w:styleId="BodyTextChar">
    <w:name w:val="Body Text Char"/>
    <w:basedOn w:val="DefaultParagraphFont"/>
    <w:link w:val="BodyText"/>
    <w:rsid w:val="00963B49"/>
    <w:rPr>
      <w:rFonts w:ascii="Arial" w:eastAsia="MS Mincho" w:hAnsi="Arial" w:cs="Times New Roman"/>
      <w:noProof/>
      <w:sz w:val="20"/>
      <w:szCs w:val="20"/>
      <w:lang w:eastAsia="ja-JP"/>
    </w:rPr>
  </w:style>
  <w:style w:type="paragraph" w:customStyle="1" w:styleId="BodyText1">
    <w:name w:val="Body Text1"/>
    <w:rsid w:val="00963B49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GB"/>
    </w:rPr>
  </w:style>
  <w:style w:type="paragraph" w:customStyle="1" w:styleId="Default">
    <w:name w:val="Default"/>
    <w:rsid w:val="00963B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963B49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unhideWhenUsed/>
    <w:rsid w:val="00963B49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1400ED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486770"/>
    <w:rPr>
      <w:rFonts w:ascii="Times New Roman Bold" w:eastAsia="Times New Roman" w:hAnsi="Times New Roman Bold" w:cs="Times New Roman Bold"/>
      <w:b/>
      <w:bCs/>
      <w:caps/>
      <w:color w:val="000000"/>
      <w:sz w:val="24"/>
      <w:szCs w:val="28"/>
      <w:lang w:eastAsia="ar-SA"/>
    </w:rPr>
  </w:style>
  <w:style w:type="character" w:customStyle="1" w:styleId="Heading2Char">
    <w:name w:val="Heading 2 Char"/>
    <w:basedOn w:val="DefaultParagraphFont"/>
    <w:link w:val="Heading2"/>
    <w:rsid w:val="00486770"/>
    <w:rPr>
      <w:rFonts w:ascii="Times New Roman Bold" w:eastAsia="Times New Roman" w:hAnsi="Times New Roman Bold" w:cs="Times New Roman Bold"/>
      <w:b/>
      <w:caps/>
      <w:sz w:val="24"/>
      <w:szCs w:val="26"/>
      <w:lang w:eastAsia="ar-SA"/>
    </w:rPr>
  </w:style>
  <w:style w:type="character" w:customStyle="1" w:styleId="Heading3Char">
    <w:name w:val="Heading 3 Char"/>
    <w:basedOn w:val="DefaultParagraphFont"/>
    <w:link w:val="Heading3"/>
    <w:rsid w:val="00486770"/>
    <w:rPr>
      <w:rFonts w:ascii="Times New Roman Bold" w:eastAsia="Times New Roman" w:hAnsi="Times New Roman Bold" w:cs="Times New Roman Bold"/>
      <w:b/>
      <w:bCs/>
      <w:sz w:val="24"/>
      <w:lang w:eastAsia="ar-SA"/>
    </w:rPr>
  </w:style>
  <w:style w:type="character" w:customStyle="1" w:styleId="Heading4Char">
    <w:name w:val="Heading 4 Char"/>
    <w:basedOn w:val="DefaultParagraphFont"/>
    <w:link w:val="Heading4"/>
    <w:rsid w:val="00486770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486770"/>
    <w:rPr>
      <w:rFonts w:ascii="Times New Roman" w:eastAsia="Calibri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rsid w:val="00486770"/>
    <w:rPr>
      <w:rFonts w:ascii="Times New Roman" w:eastAsia="Calibri" w:hAnsi="Times New Roman" w:cs="Times New Roman"/>
      <w:b/>
      <w:bCs/>
      <w:lang w:eastAsia="ar-SA"/>
    </w:rPr>
  </w:style>
  <w:style w:type="character" w:customStyle="1" w:styleId="Heading7Char">
    <w:name w:val="Heading 7 Char"/>
    <w:basedOn w:val="DefaultParagraphFont"/>
    <w:link w:val="Heading7"/>
    <w:rsid w:val="00486770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486770"/>
    <w:rPr>
      <w:rFonts w:ascii="Times New Roman" w:eastAsia="Calibri" w:hAnsi="Times New Roman" w:cs="Times New Roman"/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486770"/>
    <w:rPr>
      <w:rFonts w:ascii="Arial" w:eastAsia="Calibri" w:hAnsi="Arial" w:cs="Arial"/>
      <w:lang w:eastAsia="ar-SA"/>
    </w:rPr>
  </w:style>
  <w:style w:type="paragraph" w:styleId="ListParagraph">
    <w:name w:val="List Paragraph"/>
    <w:aliases w:val="ERP-List Paragraph,List Paragraph1,List Paragraph11,List Paragraph21,Lentele,List Paragraph2,Table of contents numbered,Buletai,Bullet EY,lp1,Bullet 1,Use Case List Paragraph,Numbering,List Paragraph111,List Paragraph Red,VARNELES"/>
    <w:basedOn w:val="Normal"/>
    <w:link w:val="ListParagraphChar"/>
    <w:uiPriority w:val="34"/>
    <w:qFormat/>
    <w:rsid w:val="00486770"/>
    <w:pPr>
      <w:numPr>
        <w:numId w:val="3"/>
      </w:numPr>
      <w:tabs>
        <w:tab w:val="left" w:pos="425"/>
      </w:tabs>
      <w:suppressAutoHyphens/>
      <w:jc w:val="both"/>
    </w:pPr>
    <w:rPr>
      <w:rFonts w:ascii="Times New Roman" w:eastAsia="Calibri" w:hAnsi="Times New Roman"/>
      <w:noProof w:val="0"/>
      <w:sz w:val="24"/>
      <w:szCs w:val="22"/>
      <w:lang w:eastAsia="ar-SA"/>
    </w:rPr>
  </w:style>
  <w:style w:type="character" w:customStyle="1" w:styleId="ListParagraphChar">
    <w:name w:val="List Paragraph Char"/>
    <w:aliases w:val="ERP-List Paragraph Char,List Paragraph1 Char,List Paragraph11 Char,List Paragraph21 Char,Lentele Char,List Paragraph2 Char,Table of contents numbered Char,Buletai Char,Bullet EY Char,lp1 Char,Bullet 1 Char,Numbering Char"/>
    <w:basedOn w:val="DefaultParagraphFont"/>
    <w:link w:val="ListParagraph"/>
    <w:uiPriority w:val="34"/>
    <w:locked/>
    <w:rsid w:val="002B6981"/>
    <w:rPr>
      <w:rFonts w:ascii="Times New Roman" w:eastAsia="Calibri" w:hAnsi="Times New Roman" w:cs="Times New Roman"/>
      <w:sz w:val="24"/>
      <w:lang w:eastAsia="ar-SA"/>
    </w:rPr>
  </w:style>
  <w:style w:type="paragraph" w:customStyle="1" w:styleId="Heading20">
    <w:name w:val="Heading2"/>
    <w:basedOn w:val="Heading10"/>
    <w:qFormat/>
    <w:rsid w:val="002B6981"/>
    <w:pPr>
      <w:numPr>
        <w:ilvl w:val="1"/>
      </w:numPr>
      <w:tabs>
        <w:tab w:val="num" w:pos="360"/>
      </w:tabs>
      <w:ind w:left="1440" w:hanging="360"/>
    </w:pPr>
    <w:rPr>
      <w:caps w:val="0"/>
    </w:rPr>
  </w:style>
  <w:style w:type="paragraph" w:customStyle="1" w:styleId="Heading10">
    <w:name w:val="Heading1"/>
    <w:basedOn w:val="Heading1"/>
    <w:next w:val="Heading1"/>
    <w:qFormat/>
    <w:rsid w:val="002B6981"/>
    <w:pPr>
      <w:keepNext w:val="0"/>
      <w:keepLines w:val="0"/>
      <w:widowControl w:val="0"/>
      <w:numPr>
        <w:numId w:val="6"/>
      </w:numPr>
      <w:tabs>
        <w:tab w:val="num" w:pos="360"/>
      </w:tabs>
      <w:suppressAutoHyphens w:val="0"/>
      <w:ind w:left="720" w:firstLine="0"/>
      <w:jc w:val="center"/>
    </w:pPr>
    <w:rPr>
      <w:rFonts w:ascii="Times New Roman" w:hAnsi="Times New Roman" w:cs="Times New Roman"/>
      <w:bCs w:val="0"/>
      <w:color w:val="auto"/>
      <w:szCs w:val="24"/>
      <w:lang w:val="x-none" w:eastAsia="x-none"/>
    </w:rPr>
  </w:style>
  <w:style w:type="paragraph" w:customStyle="1" w:styleId="Pagrindinistekstas">
    <w:name w:val="_Pagrindinis tekstas"/>
    <w:basedOn w:val="Normal"/>
    <w:link w:val="PagrindinistekstasChar"/>
    <w:qFormat/>
    <w:rsid w:val="002B6981"/>
    <w:pPr>
      <w:numPr>
        <w:ilvl w:val="2"/>
        <w:numId w:val="6"/>
      </w:numPr>
      <w:spacing w:before="60"/>
      <w:jc w:val="both"/>
    </w:pPr>
    <w:rPr>
      <w:rFonts w:ascii="Times New Roman" w:eastAsia="Times New Roman" w:hAnsi="Times New Roman"/>
      <w:noProof w:val="0"/>
      <w:sz w:val="22"/>
      <w:szCs w:val="22"/>
      <w:lang w:eastAsia="lt-LT"/>
    </w:rPr>
  </w:style>
  <w:style w:type="character" w:customStyle="1" w:styleId="PagrindinistekstasChar">
    <w:name w:val="_Pagrindinis tekstas Char"/>
    <w:basedOn w:val="DefaultParagraphFont"/>
    <w:link w:val="Pagrindinistekstas"/>
    <w:rsid w:val="002B6981"/>
    <w:rPr>
      <w:rFonts w:ascii="Times New Roman" w:eastAsia="Times New Roman" w:hAnsi="Times New Roman" w:cs="Times New Roman"/>
      <w:lang w:eastAsia="lt-LT"/>
    </w:rPr>
  </w:style>
  <w:style w:type="paragraph" w:styleId="TOCHeading">
    <w:name w:val="TOC Heading"/>
    <w:basedOn w:val="Heading1"/>
    <w:next w:val="Normal"/>
    <w:uiPriority w:val="39"/>
    <w:unhideWhenUsed/>
    <w:qFormat/>
    <w:rsid w:val="0013364D"/>
    <w:pPr>
      <w:numPr>
        <w:numId w:val="0"/>
      </w:numPr>
      <w:suppressAutoHyphens w:val="0"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F5496" w:themeColor="accent1" w:themeShade="BF"/>
      <w:sz w:val="32"/>
      <w:szCs w:val="32"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rsid w:val="0013364D"/>
    <w:pPr>
      <w:spacing w:after="100"/>
    </w:pPr>
  </w:style>
  <w:style w:type="table" w:styleId="TableGrid">
    <w:name w:val="Table Grid"/>
    <w:basedOn w:val="TableNormal"/>
    <w:uiPriority w:val="59"/>
    <w:rsid w:val="00C6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9E3E31"/>
    <w:pPr>
      <w:spacing w:after="100"/>
      <w:ind w:left="200"/>
    </w:pPr>
  </w:style>
  <w:style w:type="character" w:styleId="CommentReference">
    <w:name w:val="annotation reference"/>
    <w:basedOn w:val="DefaultParagraphFont"/>
    <w:uiPriority w:val="99"/>
    <w:semiHidden/>
    <w:unhideWhenUsed/>
    <w:rsid w:val="003B76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764D"/>
  </w:style>
  <w:style w:type="character" w:customStyle="1" w:styleId="CommentTextChar">
    <w:name w:val="Comment Text Char"/>
    <w:basedOn w:val="DefaultParagraphFont"/>
    <w:link w:val="CommentText"/>
    <w:uiPriority w:val="99"/>
    <w:rsid w:val="003B764D"/>
    <w:rPr>
      <w:rFonts w:ascii="Arial" w:eastAsia="MS Mincho" w:hAnsi="Arial" w:cs="Times New Roman"/>
      <w:noProof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6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64D"/>
    <w:rPr>
      <w:rFonts w:ascii="Arial" w:eastAsia="MS Mincho" w:hAnsi="Arial" w:cs="Times New Roman"/>
      <w:b/>
      <w:bCs/>
      <w:noProof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6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64D"/>
    <w:rPr>
      <w:rFonts w:ascii="Segoe UI" w:eastAsia="MS Mincho" w:hAnsi="Segoe UI" w:cs="Segoe UI"/>
      <w:noProof/>
      <w:sz w:val="18"/>
      <w:szCs w:val="18"/>
      <w:lang w:eastAsia="ja-JP"/>
    </w:rPr>
  </w:style>
  <w:style w:type="paragraph" w:customStyle="1" w:styleId="ingressi">
    <w:name w:val="ingressi"/>
    <w:basedOn w:val="Normal"/>
    <w:rsid w:val="00CF0EC1"/>
    <w:pPr>
      <w:spacing w:before="100" w:beforeAutospacing="1" w:after="100" w:afterAutospacing="1"/>
    </w:pPr>
    <w:rPr>
      <w:rFonts w:ascii="Times New Roman" w:eastAsia="Times New Roman" w:hAnsi="Times New Roman"/>
      <w:noProof w:val="0"/>
      <w:sz w:val="24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7F0079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93220"/>
    <w:pPr>
      <w:spacing w:before="100" w:beforeAutospacing="1" w:after="100" w:afterAutospacing="1"/>
    </w:pPr>
    <w:rPr>
      <w:rFonts w:ascii="Calibri" w:eastAsia="Times New Roman" w:hAnsi="Calibri" w:cs="Calibri"/>
      <w:noProof w:val="0"/>
      <w:color w:val="000000"/>
      <w:sz w:val="22"/>
      <w:szCs w:val="22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275C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C2E"/>
    <w:rPr>
      <w:rFonts w:ascii="Arial" w:eastAsia="MS Mincho" w:hAnsi="Arial" w:cs="Times New Roman"/>
      <w:noProof/>
      <w:sz w:val="20"/>
      <w:szCs w:val="20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275C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C2E"/>
    <w:rPr>
      <w:rFonts w:ascii="Arial" w:eastAsia="MS Mincho" w:hAnsi="Arial" w:cs="Times New Roman"/>
      <w:noProof/>
      <w:sz w:val="20"/>
      <w:szCs w:val="20"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73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noProof w:val="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733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DefaultParagraphFont"/>
    <w:rsid w:val="009C7330"/>
  </w:style>
  <w:style w:type="character" w:customStyle="1" w:styleId="normaltextrun">
    <w:name w:val="normaltextrun"/>
    <w:basedOn w:val="DefaultParagraphFont"/>
    <w:rsid w:val="000512D3"/>
  </w:style>
  <w:style w:type="character" w:customStyle="1" w:styleId="eop">
    <w:name w:val="eop"/>
    <w:basedOn w:val="DefaultParagraphFont"/>
    <w:rsid w:val="000512D3"/>
  </w:style>
  <w:style w:type="character" w:styleId="Strong">
    <w:name w:val="Strong"/>
    <w:basedOn w:val="DefaultParagraphFont"/>
    <w:uiPriority w:val="22"/>
    <w:qFormat/>
    <w:rsid w:val="00A70B43"/>
    <w:rPr>
      <w:b/>
      <w:bCs/>
    </w:rPr>
  </w:style>
  <w:style w:type="paragraph" w:styleId="Revision">
    <w:name w:val="Revision"/>
    <w:hidden/>
    <w:uiPriority w:val="99"/>
    <w:semiHidden/>
    <w:rsid w:val="00B66BA6"/>
    <w:pPr>
      <w:spacing w:after="0" w:line="240" w:lineRule="auto"/>
    </w:pPr>
    <w:rPr>
      <w:rFonts w:ascii="Arial" w:eastAsia="MS Mincho" w:hAnsi="Arial" w:cs="Times New Roman"/>
      <w:noProof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4F80A-FCD2-4188-9801-31493E213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3E278C-19D9-4014-93AC-FFC02AE7B4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8C6687-DDE1-4A25-ABB3-212044B318D5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7B3E099-F706-4448-9ACC-CB6E05702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1403</Words>
  <Characters>800</Characters>
  <Application>Microsoft Office Word</Application>
  <DocSecurity>0</DocSecurity>
  <Lines>6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Šidagytė</dc:creator>
  <cp:keywords/>
  <dc:description/>
  <cp:lastModifiedBy>Aistė Kielaitė</cp:lastModifiedBy>
  <cp:revision>63</cp:revision>
  <cp:lastPrinted>2017-12-04T02:00:00Z</cp:lastPrinted>
  <dcterms:created xsi:type="dcterms:W3CDTF">2022-01-07T16:13:00Z</dcterms:created>
  <dcterms:modified xsi:type="dcterms:W3CDTF">2025-08-20T06:02:00Z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asidagy@ltou.lt</vt:lpwstr>
  </property>
  <property fmtid="{D5CDD505-2E9C-101B-9397-08002B2CF9AE}" pid="6" name="MSIP_Label_57f8b785-88cf-4cde-9f19-655d15068a21_SetDate">
    <vt:lpwstr>2021-11-03T11:51:24.3960631Z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ActionId">
    <vt:lpwstr>eb37a3e1-7a50-4742-8ddc-68876aab8267</vt:lpwstr>
  </property>
  <property fmtid="{D5CDD505-2E9C-101B-9397-08002B2CF9AE}" pid="10" name="MSIP_Label_57f8b785-88cf-4cde-9f19-655d15068a21_Extended_MSFT_Method">
    <vt:lpwstr>Automatic</vt:lpwstr>
  </property>
  <property fmtid="{D5CDD505-2E9C-101B-9397-08002B2CF9AE}" pid="11" name="Sensitivity">
    <vt:lpwstr>Vieša</vt:lpwstr>
  </property>
  <property fmtid="{D5CDD505-2E9C-101B-9397-08002B2CF9AE}" pid="12" name="MediaServiceImageTags">
    <vt:lpwstr/>
  </property>
</Properties>
</file>